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D3A" w:rsidRDefault="00F1783E" w:rsidP="00E51D3A">
      <w:pPr>
        <w:spacing w:before="100" w:beforeAutospacing="1" w:after="100" w:afterAutospacing="1" w:line="360" w:lineRule="auto"/>
        <w:jc w:val="both"/>
        <w:rPr>
          <w:rFonts w:ascii="Times New Roman" w:eastAsia="Times New Roman" w:hAnsi="Times New Roman" w:cs="Times New Roman"/>
          <w:sz w:val="40"/>
          <w:szCs w:val="40"/>
          <w:lang w:eastAsia="pt-PT"/>
        </w:rPr>
      </w:pPr>
      <w:r>
        <w:rPr>
          <w:rFonts w:ascii="Arial" w:eastAsia="Times New Roman" w:hAnsi="Arial" w:cs="Arial"/>
          <w:i/>
          <w:iCs/>
          <w:sz w:val="40"/>
          <w:szCs w:val="40"/>
          <w:u w:val="single"/>
          <w:shd w:val="clear" w:color="auto" w:fill="FFFFFF"/>
          <w:lang w:eastAsia="pt-PT"/>
        </w:rPr>
        <w:t>O MATERIAL NÃO AGUENTA: Júlio Pomar e Luisa Cunha</w:t>
      </w:r>
    </w:p>
    <w:p w:rsidR="00E51D3A" w:rsidRDefault="00F1783E" w:rsidP="00E51D3A">
      <w:pPr>
        <w:spacing w:before="100" w:beforeAutospacing="1" w:after="100" w:afterAutospacing="1" w:line="360" w:lineRule="auto"/>
        <w:jc w:val="both"/>
        <w:rPr>
          <w:rFonts w:ascii="Times New Roman" w:eastAsia="Times New Roman" w:hAnsi="Times New Roman" w:cs="Times New Roman"/>
          <w:sz w:val="40"/>
          <w:szCs w:val="40"/>
          <w:lang w:eastAsia="pt-PT"/>
        </w:rPr>
      </w:pPr>
      <w:r>
        <w:rPr>
          <w:rFonts w:ascii="Arial" w:eastAsia="Times New Roman" w:hAnsi="Arial" w:cs="Arial"/>
          <w:sz w:val="40"/>
          <w:szCs w:val="40"/>
          <w:shd w:val="clear" w:color="auto" w:fill="FFFFFF"/>
          <w:lang w:eastAsia="pt-PT"/>
        </w:rPr>
        <w:t>18.</w:t>
      </w:r>
      <w:r w:rsidR="007B5DFA">
        <w:rPr>
          <w:rFonts w:ascii="Arial" w:eastAsia="Times New Roman" w:hAnsi="Arial" w:cs="Arial"/>
          <w:sz w:val="40"/>
          <w:szCs w:val="40"/>
          <w:shd w:val="clear" w:color="auto" w:fill="FFFFFF"/>
          <w:lang w:eastAsia="pt-PT"/>
        </w:rPr>
        <w:t>Out</w:t>
      </w:r>
      <w:r>
        <w:rPr>
          <w:rFonts w:ascii="Arial" w:eastAsia="Times New Roman" w:hAnsi="Arial" w:cs="Arial"/>
          <w:sz w:val="40"/>
          <w:szCs w:val="40"/>
          <w:shd w:val="clear" w:color="auto" w:fill="FFFFFF"/>
          <w:lang w:eastAsia="pt-PT"/>
        </w:rPr>
        <w:t xml:space="preserve">.2018 – </w:t>
      </w:r>
      <w:r w:rsidR="00EC0E2D">
        <w:rPr>
          <w:rFonts w:ascii="Arial" w:eastAsia="Times New Roman" w:hAnsi="Arial" w:cs="Arial"/>
          <w:sz w:val="40"/>
          <w:szCs w:val="40"/>
          <w:shd w:val="clear" w:color="auto" w:fill="FFFFFF"/>
          <w:lang w:eastAsia="pt-PT"/>
        </w:rPr>
        <w:t>20 Jan</w:t>
      </w:r>
      <w:r w:rsidR="00E51D3A">
        <w:rPr>
          <w:rFonts w:ascii="Arial" w:eastAsia="Times New Roman" w:hAnsi="Arial" w:cs="Arial"/>
          <w:sz w:val="40"/>
          <w:szCs w:val="40"/>
          <w:shd w:val="clear" w:color="auto" w:fill="FFFFFF"/>
          <w:lang w:eastAsia="pt-PT"/>
        </w:rPr>
        <w:t>.201</w:t>
      </w:r>
      <w:r>
        <w:rPr>
          <w:rFonts w:ascii="Arial" w:eastAsia="Times New Roman" w:hAnsi="Arial" w:cs="Arial"/>
          <w:sz w:val="40"/>
          <w:szCs w:val="40"/>
          <w:shd w:val="clear" w:color="auto" w:fill="FFFFFF"/>
          <w:lang w:eastAsia="pt-PT"/>
        </w:rPr>
        <w:t>9</w:t>
      </w:r>
    </w:p>
    <w:p w:rsidR="00E51D3A" w:rsidRDefault="00E51D3A" w:rsidP="00E51D3A">
      <w:pPr>
        <w:spacing w:before="100" w:beforeAutospacing="1" w:after="100" w:afterAutospacing="1" w:line="360" w:lineRule="auto"/>
        <w:jc w:val="both"/>
        <w:rPr>
          <w:rFonts w:ascii="Times New Roman" w:eastAsia="Times New Roman" w:hAnsi="Times New Roman" w:cs="Times New Roman"/>
          <w:sz w:val="20"/>
          <w:szCs w:val="20"/>
          <w:lang w:eastAsia="pt-PT"/>
        </w:rPr>
      </w:pPr>
      <w:r>
        <w:rPr>
          <w:rFonts w:ascii="Arial" w:eastAsia="Times New Roman" w:hAnsi="Arial" w:cs="Arial"/>
          <w:sz w:val="20"/>
          <w:szCs w:val="20"/>
          <w:shd w:val="clear" w:color="auto" w:fill="FFFFFF"/>
          <w:lang w:eastAsia="pt-PT"/>
        </w:rPr>
        <w:t>Curadoria: Sara Antónia Matos</w:t>
      </w:r>
    </w:p>
    <w:p w:rsidR="00E51D3A" w:rsidRDefault="00E51D3A" w:rsidP="00E51D3A">
      <w:pPr>
        <w:spacing w:before="100" w:beforeAutospacing="1" w:after="100" w:afterAutospacing="1" w:line="360" w:lineRule="auto"/>
        <w:jc w:val="both"/>
        <w:rPr>
          <w:rFonts w:ascii="Times New Roman" w:eastAsia="Times New Roman" w:hAnsi="Times New Roman" w:cs="Times New Roman"/>
          <w:sz w:val="28"/>
          <w:szCs w:val="28"/>
          <w:lang w:eastAsia="pt-PT"/>
        </w:rPr>
      </w:pPr>
      <w:r>
        <w:rPr>
          <w:rFonts w:ascii="Arial" w:eastAsia="Times New Roman" w:hAnsi="Arial" w:cs="Arial"/>
          <w:sz w:val="28"/>
          <w:szCs w:val="28"/>
          <w:shd w:val="clear" w:color="auto" w:fill="FFFFFF"/>
          <w:lang w:eastAsia="pt-PT"/>
        </w:rPr>
        <w:t>Inauguração:</w:t>
      </w:r>
      <w:r w:rsidR="00F1783E">
        <w:rPr>
          <w:rFonts w:ascii="Times New Roman" w:eastAsia="Times New Roman" w:hAnsi="Times New Roman" w:cs="Times New Roman"/>
          <w:sz w:val="28"/>
          <w:szCs w:val="28"/>
          <w:lang w:eastAsia="pt-PT"/>
        </w:rPr>
        <w:t> 18</w:t>
      </w:r>
      <w:r>
        <w:rPr>
          <w:rFonts w:ascii="Times New Roman" w:eastAsia="Times New Roman" w:hAnsi="Times New Roman" w:cs="Times New Roman"/>
          <w:sz w:val="28"/>
          <w:szCs w:val="28"/>
          <w:lang w:eastAsia="pt-PT"/>
        </w:rPr>
        <w:t>.</w:t>
      </w:r>
      <w:r w:rsidR="00F1783E">
        <w:rPr>
          <w:rFonts w:ascii="Times New Roman" w:eastAsia="Times New Roman" w:hAnsi="Times New Roman" w:cs="Times New Roman"/>
          <w:sz w:val="28"/>
          <w:szCs w:val="28"/>
          <w:lang w:eastAsia="pt-PT"/>
        </w:rPr>
        <w:t xml:space="preserve"> 10. 2018</w:t>
      </w:r>
      <w:r w:rsidR="00F364EB">
        <w:rPr>
          <w:rFonts w:ascii="Times New Roman" w:eastAsia="Times New Roman" w:hAnsi="Times New Roman" w:cs="Times New Roman"/>
          <w:sz w:val="28"/>
          <w:szCs w:val="28"/>
          <w:lang w:eastAsia="pt-PT"/>
        </w:rPr>
        <w:t>, quinta-feira, às 18:0</w:t>
      </w:r>
      <w:r>
        <w:rPr>
          <w:rFonts w:ascii="Times New Roman" w:eastAsia="Times New Roman" w:hAnsi="Times New Roman" w:cs="Times New Roman"/>
          <w:sz w:val="28"/>
          <w:szCs w:val="28"/>
          <w:lang w:eastAsia="pt-PT"/>
        </w:rPr>
        <w:t>0h</w:t>
      </w:r>
    </w:p>
    <w:p w:rsidR="007B5DFA" w:rsidRDefault="00E51D3A" w:rsidP="000D7DC5">
      <w:pPr>
        <w:spacing w:after="0" w:line="360" w:lineRule="auto"/>
        <w:jc w:val="both"/>
        <w:rPr>
          <w:rFonts w:ascii="Helvetica" w:eastAsia="Times New Roman" w:hAnsi="Helvetica" w:cs="Helvetica"/>
          <w:color w:val="000000"/>
          <w:sz w:val="20"/>
          <w:szCs w:val="20"/>
          <w:lang w:eastAsia="pt-PT"/>
        </w:rPr>
      </w:pPr>
      <w:r>
        <w:rPr>
          <w:rFonts w:ascii="Arial" w:eastAsia="Times New Roman" w:hAnsi="Arial" w:cs="Arial"/>
          <w:sz w:val="20"/>
          <w:szCs w:val="20"/>
          <w:shd w:val="clear" w:color="auto" w:fill="FFFFFF"/>
          <w:lang w:eastAsia="pt-PT"/>
        </w:rPr>
        <w:t xml:space="preserve">A exposição </w:t>
      </w:r>
      <w:r w:rsidR="00EC0E2D">
        <w:rPr>
          <w:rFonts w:ascii="Arial" w:eastAsia="Times New Roman" w:hAnsi="Arial" w:cs="Arial"/>
          <w:i/>
          <w:sz w:val="20"/>
          <w:szCs w:val="20"/>
          <w:u w:val="single"/>
          <w:shd w:val="clear" w:color="auto" w:fill="FFFFFF"/>
          <w:lang w:eastAsia="pt-PT"/>
        </w:rPr>
        <w:t>O</w:t>
      </w:r>
      <w:r w:rsidR="00F1783E">
        <w:rPr>
          <w:rFonts w:ascii="Arial" w:eastAsia="Times New Roman" w:hAnsi="Arial" w:cs="Arial"/>
          <w:i/>
          <w:sz w:val="20"/>
          <w:szCs w:val="20"/>
          <w:u w:val="single"/>
          <w:shd w:val="clear" w:color="auto" w:fill="FFFFFF"/>
          <w:lang w:eastAsia="pt-PT"/>
        </w:rPr>
        <w:t xml:space="preserve"> Material Não Aguenta: Júlio Pomar e Luisa Cunha</w:t>
      </w:r>
      <w:r>
        <w:rPr>
          <w:rFonts w:ascii="Arial" w:eastAsia="Times New Roman" w:hAnsi="Arial" w:cs="Arial"/>
          <w:sz w:val="20"/>
          <w:szCs w:val="20"/>
          <w:shd w:val="clear" w:color="auto" w:fill="FFFFFF"/>
          <w:lang w:eastAsia="pt-PT"/>
        </w:rPr>
        <w:t>, com curadoria de Sara Antónia Matos, dá seguimento a</w:t>
      </w:r>
      <w:r>
        <w:rPr>
          <w:rFonts w:ascii="Helvetica" w:eastAsia="Times New Roman" w:hAnsi="Helvetica" w:cs="Helvetica"/>
          <w:color w:val="000000"/>
          <w:sz w:val="20"/>
          <w:szCs w:val="20"/>
          <w:lang w:eastAsia="pt-PT"/>
        </w:rPr>
        <w:t xml:space="preserve"> um programa de exposições do Atelier-Museu que, todos os anos, procura cruzar a obra de Júlio Pomar com a de outros artistas, de modo a estabelecer</w:t>
      </w:r>
      <w:r w:rsidR="007F0D26">
        <w:rPr>
          <w:rFonts w:ascii="Helvetica" w:eastAsia="Times New Roman" w:hAnsi="Helvetica" w:cs="Helvetica"/>
          <w:color w:val="000000"/>
          <w:sz w:val="20"/>
          <w:szCs w:val="20"/>
          <w:lang w:eastAsia="pt-PT"/>
        </w:rPr>
        <w:t xml:space="preserve"> novas</w:t>
      </w:r>
      <w:r>
        <w:rPr>
          <w:rFonts w:ascii="Helvetica" w:eastAsia="Times New Roman" w:hAnsi="Helvetica" w:cs="Helvetica"/>
          <w:color w:val="000000"/>
          <w:sz w:val="20"/>
          <w:szCs w:val="20"/>
          <w:lang w:eastAsia="pt-PT"/>
        </w:rPr>
        <w:t xml:space="preserve"> relações entre a obra d</w:t>
      </w:r>
      <w:r w:rsidR="00EC0E2D">
        <w:rPr>
          <w:rFonts w:ascii="Helvetica" w:eastAsia="Times New Roman" w:hAnsi="Helvetica" w:cs="Helvetica"/>
          <w:color w:val="000000"/>
          <w:sz w:val="20"/>
          <w:szCs w:val="20"/>
          <w:lang w:eastAsia="pt-PT"/>
        </w:rPr>
        <w:t>o pintor e a contemporaneidade.</w:t>
      </w:r>
      <w:r>
        <w:rPr>
          <w:rFonts w:ascii="Helvetica" w:eastAsia="Times New Roman" w:hAnsi="Helvetica" w:cs="Helvetica"/>
          <w:color w:val="000000"/>
          <w:sz w:val="20"/>
          <w:szCs w:val="20"/>
          <w:lang w:eastAsia="pt-PT"/>
        </w:rPr>
        <w:t>  Deste modo, esta exposição é pensada, desde a sua génese, como uma intervenção específica no espaço do A</w:t>
      </w:r>
      <w:r w:rsidR="00F1783E">
        <w:rPr>
          <w:rFonts w:ascii="Helvetica" w:eastAsia="Times New Roman" w:hAnsi="Helvetica" w:cs="Helvetica"/>
          <w:color w:val="000000"/>
          <w:sz w:val="20"/>
          <w:szCs w:val="20"/>
          <w:lang w:eastAsia="pt-PT"/>
        </w:rPr>
        <w:t>telier-Museu.</w:t>
      </w:r>
      <w:r>
        <w:rPr>
          <w:rFonts w:ascii="Helvetica" w:eastAsia="Times New Roman" w:hAnsi="Helvetica" w:cs="Helvetica"/>
          <w:color w:val="000000"/>
          <w:sz w:val="20"/>
          <w:szCs w:val="20"/>
          <w:lang w:eastAsia="pt-PT"/>
        </w:rPr>
        <w:t xml:space="preserve"> </w:t>
      </w:r>
    </w:p>
    <w:p w:rsidR="00EC0E2D" w:rsidRDefault="00EC0E2D" w:rsidP="000D7DC5">
      <w:pPr>
        <w:spacing w:after="0" w:line="360" w:lineRule="auto"/>
        <w:jc w:val="both"/>
        <w:rPr>
          <w:rFonts w:ascii="Helvetica" w:eastAsia="Times New Roman" w:hAnsi="Helvetica" w:cs="Helvetica"/>
          <w:color w:val="000000"/>
          <w:sz w:val="20"/>
          <w:szCs w:val="20"/>
          <w:lang w:eastAsia="pt-PT"/>
        </w:rPr>
      </w:pPr>
    </w:p>
    <w:p w:rsidR="000D7DC5" w:rsidRDefault="00F1783E" w:rsidP="000D7DC5">
      <w:pPr>
        <w:spacing w:after="0" w:line="360" w:lineRule="auto"/>
        <w:jc w:val="both"/>
        <w:rPr>
          <w:rFonts w:ascii="Helvetica" w:eastAsia="Times New Roman" w:hAnsi="Helvetica" w:cs="Helvetica"/>
          <w:color w:val="000000"/>
          <w:sz w:val="20"/>
          <w:szCs w:val="20"/>
          <w:lang w:eastAsia="pt-PT"/>
        </w:rPr>
      </w:pPr>
      <w:r>
        <w:rPr>
          <w:rFonts w:ascii="Helvetica" w:eastAsia="Times New Roman" w:hAnsi="Helvetica" w:cs="Helvetica"/>
          <w:color w:val="000000"/>
          <w:sz w:val="20"/>
          <w:szCs w:val="20"/>
          <w:lang w:eastAsia="pt-PT"/>
        </w:rPr>
        <w:t xml:space="preserve">A preparação da exposição </w:t>
      </w:r>
      <w:r w:rsidRPr="00F1783E">
        <w:rPr>
          <w:rFonts w:ascii="Helvetica" w:eastAsia="Times New Roman" w:hAnsi="Helvetica" w:cs="Helvetica"/>
          <w:i/>
          <w:color w:val="000000"/>
          <w:sz w:val="20"/>
          <w:szCs w:val="20"/>
          <w:u w:val="single"/>
          <w:lang w:eastAsia="pt-PT"/>
        </w:rPr>
        <w:t>O Material Não Aguenta</w:t>
      </w:r>
      <w:r w:rsidR="000D7DC5" w:rsidRPr="000D7DC5">
        <w:rPr>
          <w:rFonts w:ascii="Helvetica" w:eastAsia="Times New Roman" w:hAnsi="Helvetica" w:cs="Helvetica"/>
          <w:color w:val="000000"/>
          <w:sz w:val="20"/>
          <w:szCs w:val="20"/>
          <w:lang w:eastAsia="pt-PT"/>
        </w:rPr>
        <w:t>, com obras de Júlio Pomar e Luisa Cunha, foi iniciada com o pintor ainda em vida. Ambos detentores de sentido crítico, Júlio Pomar reconheceu n</w:t>
      </w:r>
      <w:r w:rsidR="00EC0E2D">
        <w:rPr>
          <w:rFonts w:ascii="Helvetica" w:eastAsia="Times New Roman" w:hAnsi="Helvetica" w:cs="Helvetica"/>
          <w:color w:val="000000"/>
          <w:sz w:val="20"/>
          <w:szCs w:val="20"/>
          <w:lang w:eastAsia="pt-PT"/>
        </w:rPr>
        <w:t>a obra de Lui</w:t>
      </w:r>
      <w:r>
        <w:rPr>
          <w:rFonts w:ascii="Helvetica" w:eastAsia="Times New Roman" w:hAnsi="Helvetica" w:cs="Helvetica"/>
          <w:color w:val="000000"/>
          <w:sz w:val="20"/>
          <w:szCs w:val="20"/>
          <w:lang w:eastAsia="pt-PT"/>
        </w:rPr>
        <w:t>sa Cunha uma qualidade irónica</w:t>
      </w:r>
      <w:r w:rsidR="000D7DC5" w:rsidRPr="000D7DC5">
        <w:rPr>
          <w:rFonts w:ascii="Helvetica" w:eastAsia="Times New Roman" w:hAnsi="Helvetica" w:cs="Helvetica"/>
          <w:color w:val="000000"/>
          <w:sz w:val="20"/>
          <w:szCs w:val="20"/>
          <w:lang w:eastAsia="pt-PT"/>
        </w:rPr>
        <w:t xml:space="preserve"> e até mordaz em relação à realidade, que, segundo o pintor, prometia uma aproximação inesperada entre a obra de ambos.</w:t>
      </w:r>
    </w:p>
    <w:p w:rsidR="00EC0E2D" w:rsidRPr="000D7DC5" w:rsidRDefault="00EC0E2D" w:rsidP="000D7DC5">
      <w:pPr>
        <w:spacing w:after="0" w:line="360" w:lineRule="auto"/>
        <w:jc w:val="both"/>
        <w:rPr>
          <w:rFonts w:ascii="Helvetica" w:eastAsia="Times New Roman" w:hAnsi="Helvetica" w:cs="Helvetica"/>
          <w:color w:val="000000"/>
          <w:sz w:val="20"/>
          <w:szCs w:val="20"/>
          <w:lang w:eastAsia="pt-PT"/>
        </w:rPr>
      </w:pPr>
    </w:p>
    <w:p w:rsidR="000D7DC5" w:rsidRDefault="000D7DC5" w:rsidP="000D7DC5">
      <w:pPr>
        <w:spacing w:after="0" w:line="360" w:lineRule="auto"/>
        <w:jc w:val="both"/>
        <w:rPr>
          <w:rFonts w:ascii="Helvetica" w:eastAsia="Times New Roman" w:hAnsi="Helvetica" w:cs="Helvetica"/>
          <w:color w:val="000000"/>
          <w:sz w:val="20"/>
          <w:szCs w:val="20"/>
          <w:lang w:eastAsia="pt-PT"/>
        </w:rPr>
      </w:pPr>
      <w:r w:rsidRPr="000D7DC5">
        <w:rPr>
          <w:rFonts w:ascii="Helvetica" w:eastAsia="Times New Roman" w:hAnsi="Helvetica" w:cs="Helvetica"/>
          <w:color w:val="000000"/>
          <w:sz w:val="20"/>
          <w:szCs w:val="20"/>
          <w:lang w:eastAsia="pt-PT"/>
        </w:rPr>
        <w:t xml:space="preserve">Na </w:t>
      </w:r>
      <w:r w:rsidR="002F4977">
        <w:rPr>
          <w:rFonts w:ascii="Helvetica" w:eastAsia="Times New Roman" w:hAnsi="Helvetica" w:cs="Helvetica"/>
          <w:color w:val="000000"/>
          <w:sz w:val="20"/>
          <w:szCs w:val="20"/>
          <w:lang w:eastAsia="pt-PT"/>
        </w:rPr>
        <w:t>base deste pensamento do pintor</w:t>
      </w:r>
      <w:r w:rsidRPr="000D7DC5">
        <w:rPr>
          <w:rFonts w:ascii="Helvetica" w:eastAsia="Times New Roman" w:hAnsi="Helvetica" w:cs="Helvetica"/>
          <w:color w:val="000000"/>
          <w:sz w:val="20"/>
          <w:szCs w:val="20"/>
          <w:lang w:eastAsia="pt-PT"/>
        </w:rPr>
        <w:t xml:space="preserve"> teri</w:t>
      </w:r>
      <w:r w:rsidR="002F4977">
        <w:rPr>
          <w:rFonts w:ascii="Helvetica" w:eastAsia="Times New Roman" w:hAnsi="Helvetica" w:cs="Helvetica"/>
          <w:color w:val="000000"/>
          <w:sz w:val="20"/>
          <w:szCs w:val="20"/>
          <w:lang w:eastAsia="pt-PT"/>
        </w:rPr>
        <w:t xml:space="preserve">am estado por certo peças como </w:t>
      </w:r>
      <w:r w:rsidR="002F4977" w:rsidRPr="002F4977">
        <w:rPr>
          <w:rFonts w:ascii="Helvetica" w:eastAsia="Times New Roman" w:hAnsi="Helvetica" w:cs="Helvetica"/>
          <w:i/>
          <w:color w:val="000000"/>
          <w:sz w:val="20"/>
          <w:szCs w:val="20"/>
          <w:lang w:eastAsia="pt-PT"/>
        </w:rPr>
        <w:t>É uma pena</w:t>
      </w:r>
      <w:r w:rsidR="00EC0E2D">
        <w:rPr>
          <w:rFonts w:ascii="Helvetica" w:eastAsia="Times New Roman" w:hAnsi="Helvetica" w:cs="Helvetica"/>
          <w:i/>
          <w:color w:val="000000"/>
          <w:sz w:val="20"/>
          <w:szCs w:val="20"/>
          <w:lang w:eastAsia="pt-PT"/>
        </w:rPr>
        <w:t xml:space="preserve"> </w:t>
      </w:r>
      <w:r w:rsidR="00EC0E2D">
        <w:rPr>
          <w:rFonts w:ascii="Helvetica" w:eastAsia="Times New Roman" w:hAnsi="Helvetica" w:cs="Helvetica"/>
          <w:color w:val="000000"/>
          <w:sz w:val="20"/>
          <w:szCs w:val="20"/>
          <w:lang w:eastAsia="pt-PT"/>
        </w:rPr>
        <w:t xml:space="preserve">(2003), </w:t>
      </w:r>
      <w:r w:rsidRPr="000D7DC5">
        <w:rPr>
          <w:rFonts w:ascii="Helvetica" w:eastAsia="Times New Roman" w:hAnsi="Helvetica" w:cs="Helvetica"/>
          <w:color w:val="000000"/>
          <w:sz w:val="20"/>
          <w:szCs w:val="20"/>
          <w:lang w:eastAsia="pt-PT"/>
        </w:rPr>
        <w:t>de Júlio Pomar</w:t>
      </w:r>
      <w:r w:rsidR="002F4977">
        <w:rPr>
          <w:rFonts w:ascii="Helvetica" w:eastAsia="Times New Roman" w:hAnsi="Helvetica" w:cs="Helvetica"/>
          <w:color w:val="000000"/>
          <w:sz w:val="20"/>
          <w:szCs w:val="20"/>
          <w:lang w:eastAsia="pt-PT"/>
        </w:rPr>
        <w:t>,</w:t>
      </w:r>
      <w:r w:rsidRPr="000D7DC5">
        <w:rPr>
          <w:rFonts w:ascii="Helvetica" w:eastAsia="Times New Roman" w:hAnsi="Helvetica" w:cs="Helvetica"/>
          <w:color w:val="000000"/>
          <w:sz w:val="20"/>
          <w:szCs w:val="20"/>
          <w:lang w:eastAsia="pt-PT"/>
        </w:rPr>
        <w:t xml:space="preserve"> e </w:t>
      </w:r>
      <w:r w:rsidRPr="002F4977">
        <w:rPr>
          <w:rFonts w:ascii="Helvetica" w:eastAsia="Times New Roman" w:hAnsi="Helvetica" w:cs="Helvetica"/>
          <w:i/>
          <w:color w:val="000000"/>
          <w:sz w:val="20"/>
          <w:szCs w:val="20"/>
          <w:lang w:eastAsia="pt-PT"/>
        </w:rPr>
        <w:t>Obra com nível</w:t>
      </w:r>
      <w:r w:rsidR="00EC0E2D">
        <w:rPr>
          <w:rFonts w:ascii="Helvetica" w:eastAsia="Times New Roman" w:hAnsi="Helvetica" w:cs="Helvetica"/>
          <w:i/>
          <w:color w:val="000000"/>
          <w:sz w:val="20"/>
          <w:szCs w:val="20"/>
          <w:lang w:eastAsia="pt-PT"/>
        </w:rPr>
        <w:t xml:space="preserve"> </w:t>
      </w:r>
      <w:r w:rsidR="00EC0E2D">
        <w:rPr>
          <w:rFonts w:ascii="Helvetica" w:eastAsia="Times New Roman" w:hAnsi="Helvetica" w:cs="Helvetica"/>
          <w:color w:val="000000"/>
          <w:sz w:val="20"/>
          <w:szCs w:val="20"/>
          <w:lang w:eastAsia="pt-PT"/>
        </w:rPr>
        <w:t xml:space="preserve">(2011), </w:t>
      </w:r>
      <w:r w:rsidRPr="000D7DC5">
        <w:rPr>
          <w:rFonts w:ascii="Helvetica" w:eastAsia="Times New Roman" w:hAnsi="Helvetica" w:cs="Helvetica"/>
          <w:color w:val="000000"/>
          <w:sz w:val="20"/>
          <w:szCs w:val="20"/>
          <w:lang w:eastAsia="pt-PT"/>
        </w:rPr>
        <w:t>de Luísa Cunha, que integram nos seus corpos os objectos que lhes dão nome, uma pena e um nível</w:t>
      </w:r>
      <w:r w:rsidR="002F4977">
        <w:rPr>
          <w:rFonts w:ascii="Helvetica" w:eastAsia="Times New Roman" w:hAnsi="Helvetica" w:cs="Helvetica"/>
          <w:color w:val="000000"/>
          <w:sz w:val="20"/>
          <w:szCs w:val="20"/>
          <w:lang w:eastAsia="pt-PT"/>
        </w:rPr>
        <w:t>,</w:t>
      </w:r>
      <w:r w:rsidRPr="000D7DC5">
        <w:rPr>
          <w:rFonts w:ascii="Helvetica" w:eastAsia="Times New Roman" w:hAnsi="Helvetica" w:cs="Helvetica"/>
          <w:color w:val="000000"/>
          <w:sz w:val="20"/>
          <w:szCs w:val="20"/>
          <w:lang w:eastAsia="pt-PT"/>
        </w:rPr>
        <w:t xml:space="preserve"> respectivamente, servindo-se dos trocadilhos semânticos que os títulos lacónicos instauram na leitura da</w:t>
      </w:r>
      <w:r w:rsidR="007B5DFA">
        <w:rPr>
          <w:rFonts w:ascii="Helvetica" w:eastAsia="Times New Roman" w:hAnsi="Helvetica" w:cs="Helvetica"/>
          <w:color w:val="000000"/>
          <w:sz w:val="20"/>
          <w:szCs w:val="20"/>
          <w:lang w:eastAsia="pt-PT"/>
        </w:rPr>
        <w:t>s</w:t>
      </w:r>
      <w:r w:rsidRPr="000D7DC5">
        <w:rPr>
          <w:rFonts w:ascii="Helvetica" w:eastAsia="Times New Roman" w:hAnsi="Helvetica" w:cs="Helvetica"/>
          <w:color w:val="000000"/>
          <w:sz w:val="20"/>
          <w:szCs w:val="20"/>
          <w:lang w:eastAsia="pt-PT"/>
        </w:rPr>
        <w:t xml:space="preserve"> </w:t>
      </w:r>
      <w:r w:rsidR="007B5DFA">
        <w:rPr>
          <w:rFonts w:ascii="Helvetica" w:eastAsia="Times New Roman" w:hAnsi="Helvetica" w:cs="Helvetica"/>
          <w:color w:val="000000"/>
          <w:sz w:val="20"/>
          <w:szCs w:val="20"/>
          <w:lang w:eastAsia="pt-PT"/>
        </w:rPr>
        <w:t>peças</w:t>
      </w:r>
      <w:r w:rsidRPr="000D7DC5">
        <w:rPr>
          <w:rFonts w:ascii="Helvetica" w:eastAsia="Times New Roman" w:hAnsi="Helvetica" w:cs="Helvetica"/>
          <w:color w:val="000000"/>
          <w:sz w:val="20"/>
          <w:szCs w:val="20"/>
          <w:lang w:eastAsia="pt-PT"/>
        </w:rPr>
        <w:t>. Formalmente, a obra de Júlio Pomar contém na sua estrutura uma pena de uma ave, mas o seu título alude também a uma sentença ou um lamento. Assim como a de Luis</w:t>
      </w:r>
      <w:r w:rsidR="002F4977">
        <w:rPr>
          <w:rFonts w:ascii="Helvetica" w:eastAsia="Times New Roman" w:hAnsi="Helvetica" w:cs="Helvetica"/>
          <w:color w:val="000000"/>
          <w:sz w:val="20"/>
          <w:szCs w:val="20"/>
          <w:lang w:eastAsia="pt-PT"/>
        </w:rPr>
        <w:t>a Cunha é feita de um nível, sendo que</w:t>
      </w:r>
      <w:r w:rsidRPr="000D7DC5">
        <w:rPr>
          <w:rFonts w:ascii="Helvetica" w:eastAsia="Times New Roman" w:hAnsi="Helvetica" w:cs="Helvetica"/>
          <w:color w:val="000000"/>
          <w:sz w:val="20"/>
          <w:szCs w:val="20"/>
          <w:lang w:eastAsia="pt-PT"/>
        </w:rPr>
        <w:t xml:space="preserve"> é também uma obra de grande categoria</w:t>
      </w:r>
      <w:r w:rsidR="007B5DFA">
        <w:rPr>
          <w:rFonts w:ascii="Helvetica" w:eastAsia="Times New Roman" w:hAnsi="Helvetica" w:cs="Helvetica"/>
          <w:color w:val="000000"/>
          <w:sz w:val="20"/>
          <w:szCs w:val="20"/>
          <w:lang w:eastAsia="pt-PT"/>
        </w:rPr>
        <w:t xml:space="preserve"> e elevação</w:t>
      </w:r>
      <w:r w:rsidRPr="000D7DC5">
        <w:rPr>
          <w:rFonts w:ascii="Helvetica" w:eastAsia="Times New Roman" w:hAnsi="Helvetica" w:cs="Helvetica"/>
          <w:color w:val="000000"/>
          <w:sz w:val="20"/>
          <w:szCs w:val="20"/>
          <w:lang w:eastAsia="pt-PT"/>
        </w:rPr>
        <w:t>. Obras como estas põem em acção mecanismos de associação/dissociação entre o que se vê materializado e o âmbito da linguagem comum</w:t>
      </w:r>
      <w:r w:rsidR="007B5DFA">
        <w:rPr>
          <w:rFonts w:ascii="Helvetica" w:eastAsia="Times New Roman" w:hAnsi="Helvetica" w:cs="Helvetica"/>
          <w:color w:val="000000"/>
          <w:sz w:val="20"/>
          <w:szCs w:val="20"/>
          <w:lang w:eastAsia="pt-PT"/>
        </w:rPr>
        <w:t xml:space="preserve"> (expressões triviais do dia a dia)</w:t>
      </w:r>
      <w:r w:rsidRPr="000D7DC5">
        <w:rPr>
          <w:rFonts w:ascii="Helvetica" w:eastAsia="Times New Roman" w:hAnsi="Helvetica" w:cs="Helvetica"/>
          <w:color w:val="000000"/>
          <w:sz w:val="20"/>
          <w:szCs w:val="20"/>
          <w:lang w:eastAsia="pt-PT"/>
        </w:rPr>
        <w:t>, lembrando que os sentidos decorrem sempre de campos e movimentos de deslize.</w:t>
      </w:r>
    </w:p>
    <w:p w:rsidR="00EC0E2D" w:rsidRPr="000D7DC5" w:rsidRDefault="00EC0E2D" w:rsidP="000D7DC5">
      <w:pPr>
        <w:spacing w:after="0" w:line="360" w:lineRule="auto"/>
        <w:jc w:val="both"/>
        <w:rPr>
          <w:rFonts w:ascii="Helvetica" w:eastAsia="Times New Roman" w:hAnsi="Helvetica" w:cs="Helvetica"/>
          <w:color w:val="000000"/>
          <w:sz w:val="20"/>
          <w:szCs w:val="20"/>
          <w:lang w:eastAsia="pt-PT"/>
        </w:rPr>
      </w:pPr>
    </w:p>
    <w:p w:rsidR="000D7DC5" w:rsidRDefault="000D7DC5" w:rsidP="000D7DC5">
      <w:pPr>
        <w:spacing w:after="0" w:line="360" w:lineRule="auto"/>
        <w:jc w:val="both"/>
        <w:rPr>
          <w:rFonts w:ascii="Helvetica" w:eastAsia="Times New Roman" w:hAnsi="Helvetica" w:cs="Helvetica"/>
          <w:color w:val="000000"/>
          <w:sz w:val="20"/>
          <w:szCs w:val="20"/>
          <w:lang w:eastAsia="pt-PT"/>
        </w:rPr>
      </w:pPr>
      <w:r w:rsidRPr="000D7DC5">
        <w:rPr>
          <w:rFonts w:ascii="Helvetica" w:eastAsia="Times New Roman" w:hAnsi="Helvetica" w:cs="Helvetica"/>
          <w:color w:val="000000"/>
          <w:sz w:val="20"/>
          <w:szCs w:val="20"/>
          <w:lang w:eastAsia="pt-PT"/>
        </w:rPr>
        <w:lastRenderedPageBreak/>
        <w:t>Ambos resistiram às convenções através da ironia e</w:t>
      </w:r>
      <w:r w:rsidR="002F4977">
        <w:rPr>
          <w:rFonts w:ascii="Helvetica" w:eastAsia="Times New Roman" w:hAnsi="Helvetica" w:cs="Helvetica"/>
          <w:color w:val="000000"/>
          <w:sz w:val="20"/>
          <w:szCs w:val="20"/>
          <w:lang w:eastAsia="pt-PT"/>
        </w:rPr>
        <w:t>,</w:t>
      </w:r>
      <w:r w:rsidRPr="000D7DC5">
        <w:rPr>
          <w:rFonts w:ascii="Helvetica" w:eastAsia="Times New Roman" w:hAnsi="Helvetica" w:cs="Helvetica"/>
          <w:color w:val="000000"/>
          <w:sz w:val="20"/>
          <w:szCs w:val="20"/>
          <w:lang w:eastAsia="pt-PT"/>
        </w:rPr>
        <w:t xml:space="preserve"> sobretudo</w:t>
      </w:r>
      <w:r w:rsidR="002F4977">
        <w:rPr>
          <w:rFonts w:ascii="Helvetica" w:eastAsia="Times New Roman" w:hAnsi="Helvetica" w:cs="Helvetica"/>
          <w:color w:val="000000"/>
          <w:sz w:val="20"/>
          <w:szCs w:val="20"/>
          <w:lang w:eastAsia="pt-PT"/>
        </w:rPr>
        <w:t>,</w:t>
      </w:r>
      <w:r w:rsidRPr="000D7DC5">
        <w:rPr>
          <w:rFonts w:ascii="Helvetica" w:eastAsia="Times New Roman" w:hAnsi="Helvetica" w:cs="Helvetica"/>
          <w:color w:val="000000"/>
          <w:sz w:val="20"/>
          <w:szCs w:val="20"/>
          <w:lang w:eastAsia="pt-PT"/>
        </w:rPr>
        <w:t xml:space="preserve"> Luisa Cunha faz recair esta ironia</w:t>
      </w:r>
      <w:r w:rsidR="007B5DFA">
        <w:rPr>
          <w:rFonts w:ascii="Helvetica" w:eastAsia="Times New Roman" w:hAnsi="Helvetica" w:cs="Helvetica"/>
          <w:color w:val="000000"/>
          <w:sz w:val="20"/>
          <w:szCs w:val="20"/>
          <w:lang w:eastAsia="pt-PT"/>
        </w:rPr>
        <w:t xml:space="preserve"> particularmente sobre as norma</w:t>
      </w:r>
      <w:r w:rsidRPr="000D7DC5">
        <w:rPr>
          <w:rFonts w:ascii="Helvetica" w:eastAsia="Times New Roman" w:hAnsi="Helvetica" w:cs="Helvetica"/>
          <w:color w:val="000000"/>
          <w:sz w:val="20"/>
          <w:szCs w:val="20"/>
          <w:lang w:eastAsia="pt-PT"/>
        </w:rPr>
        <w:t xml:space="preserve">s e </w:t>
      </w:r>
      <w:r w:rsidR="007B5DFA">
        <w:rPr>
          <w:rFonts w:ascii="Helvetica" w:eastAsia="Times New Roman" w:hAnsi="Helvetica" w:cs="Helvetica"/>
          <w:color w:val="000000"/>
          <w:sz w:val="20"/>
          <w:szCs w:val="20"/>
          <w:lang w:eastAsia="pt-PT"/>
        </w:rPr>
        <w:t xml:space="preserve">os </w:t>
      </w:r>
      <w:r w:rsidRPr="000D7DC5">
        <w:rPr>
          <w:rFonts w:ascii="Helvetica" w:eastAsia="Times New Roman" w:hAnsi="Helvetica" w:cs="Helvetica"/>
          <w:color w:val="000000"/>
          <w:sz w:val="20"/>
          <w:szCs w:val="20"/>
          <w:lang w:eastAsia="pt-PT"/>
        </w:rPr>
        <w:t xml:space="preserve">códigos de apresentação museológicos, desconstruindo os seus protocolos mais tradicionais a partir do seu interior, isto é, não se demitindo deles, pelo contrário, colocando-os em derisão através de um comentário subtil e subversivo dos mesmos. </w:t>
      </w:r>
    </w:p>
    <w:p w:rsidR="00EC0E2D" w:rsidRPr="000D7DC5" w:rsidRDefault="00EC0E2D" w:rsidP="000D7DC5">
      <w:pPr>
        <w:spacing w:after="0" w:line="360" w:lineRule="auto"/>
        <w:jc w:val="both"/>
        <w:rPr>
          <w:rFonts w:ascii="Helvetica" w:eastAsia="Times New Roman" w:hAnsi="Helvetica" w:cs="Helvetica"/>
          <w:color w:val="000000"/>
          <w:sz w:val="20"/>
          <w:szCs w:val="20"/>
          <w:lang w:eastAsia="pt-PT"/>
        </w:rPr>
      </w:pPr>
    </w:p>
    <w:p w:rsidR="000D7DC5" w:rsidRDefault="000D7DC5" w:rsidP="000D7DC5">
      <w:pPr>
        <w:spacing w:after="0" w:line="360" w:lineRule="auto"/>
        <w:jc w:val="both"/>
        <w:rPr>
          <w:rFonts w:ascii="Helvetica" w:eastAsia="Times New Roman" w:hAnsi="Helvetica" w:cs="Helvetica"/>
          <w:color w:val="000000"/>
          <w:sz w:val="20"/>
          <w:szCs w:val="20"/>
          <w:lang w:eastAsia="pt-PT"/>
        </w:rPr>
      </w:pPr>
      <w:r w:rsidRPr="000D7DC5">
        <w:rPr>
          <w:rFonts w:ascii="Helvetica" w:eastAsia="Times New Roman" w:hAnsi="Helvetica" w:cs="Helvetica"/>
          <w:color w:val="000000"/>
          <w:sz w:val="20"/>
          <w:szCs w:val="20"/>
          <w:lang w:eastAsia="pt-PT"/>
        </w:rPr>
        <w:t>É desse modo que iremos encontrar em exp</w:t>
      </w:r>
      <w:r w:rsidR="002F4977">
        <w:rPr>
          <w:rFonts w:ascii="Helvetica" w:eastAsia="Times New Roman" w:hAnsi="Helvetica" w:cs="Helvetica"/>
          <w:color w:val="000000"/>
          <w:sz w:val="20"/>
          <w:szCs w:val="20"/>
          <w:lang w:eastAsia="pt-PT"/>
        </w:rPr>
        <w:t xml:space="preserve">osição </w:t>
      </w:r>
      <w:r w:rsidR="00EC0E2D">
        <w:rPr>
          <w:rFonts w:ascii="Helvetica" w:eastAsia="Times New Roman" w:hAnsi="Helvetica" w:cs="Helvetica"/>
          <w:i/>
          <w:color w:val="000000"/>
          <w:sz w:val="20"/>
          <w:szCs w:val="20"/>
          <w:lang w:eastAsia="pt-PT"/>
        </w:rPr>
        <w:t>Dirty M</w:t>
      </w:r>
      <w:r w:rsidR="002F4977" w:rsidRPr="002F4977">
        <w:rPr>
          <w:rFonts w:ascii="Helvetica" w:eastAsia="Times New Roman" w:hAnsi="Helvetica" w:cs="Helvetica"/>
          <w:i/>
          <w:color w:val="000000"/>
          <w:sz w:val="20"/>
          <w:szCs w:val="20"/>
          <w:lang w:eastAsia="pt-PT"/>
        </w:rPr>
        <w:t>ind</w:t>
      </w:r>
      <w:r w:rsidR="002F4977">
        <w:rPr>
          <w:rFonts w:ascii="Helvetica" w:eastAsia="Times New Roman" w:hAnsi="Helvetica" w:cs="Helvetica"/>
          <w:color w:val="000000"/>
          <w:sz w:val="20"/>
          <w:szCs w:val="20"/>
          <w:lang w:eastAsia="pt-PT"/>
        </w:rPr>
        <w:t>,</w:t>
      </w:r>
      <w:r w:rsidR="00EC0E2D">
        <w:rPr>
          <w:rFonts w:ascii="Helvetica" w:eastAsia="Times New Roman" w:hAnsi="Helvetica" w:cs="Helvetica"/>
          <w:color w:val="000000"/>
          <w:sz w:val="20"/>
          <w:szCs w:val="20"/>
          <w:lang w:eastAsia="pt-PT"/>
        </w:rPr>
        <w:t xml:space="preserve"> (</w:t>
      </w:r>
      <w:r w:rsidRPr="000D7DC5">
        <w:rPr>
          <w:rFonts w:ascii="Helvetica" w:eastAsia="Times New Roman" w:hAnsi="Helvetica" w:cs="Helvetica"/>
          <w:color w:val="000000"/>
          <w:sz w:val="20"/>
          <w:szCs w:val="20"/>
          <w:lang w:eastAsia="pt-PT"/>
        </w:rPr>
        <w:t>1995</w:t>
      </w:r>
      <w:r w:rsidR="00EC0E2D">
        <w:rPr>
          <w:rFonts w:ascii="Helvetica" w:eastAsia="Times New Roman" w:hAnsi="Helvetica" w:cs="Helvetica"/>
          <w:color w:val="000000"/>
          <w:sz w:val="20"/>
          <w:szCs w:val="20"/>
          <w:lang w:eastAsia="pt-PT"/>
        </w:rPr>
        <w:t>)</w:t>
      </w:r>
      <w:r w:rsidRPr="000D7DC5">
        <w:rPr>
          <w:rFonts w:ascii="Helvetica" w:eastAsia="Times New Roman" w:hAnsi="Helvetica" w:cs="Helvetica"/>
          <w:color w:val="000000"/>
          <w:sz w:val="20"/>
          <w:szCs w:val="20"/>
          <w:lang w:eastAsia="pt-PT"/>
        </w:rPr>
        <w:t>, de Luisa Cunha, uma obra composta por um estore vermelho, com uma lamela deformada que convida a espreitar pela fresta – sentido voyerista logo frustado na medida em que a obra foi concebida para expor contra uma parede. Encont</w:t>
      </w:r>
      <w:r w:rsidR="002F4977">
        <w:rPr>
          <w:rFonts w:ascii="Helvetica" w:eastAsia="Times New Roman" w:hAnsi="Helvetica" w:cs="Helvetica"/>
          <w:color w:val="000000"/>
          <w:sz w:val="20"/>
          <w:szCs w:val="20"/>
          <w:lang w:eastAsia="pt-PT"/>
        </w:rPr>
        <w:t xml:space="preserve">ramos também </w:t>
      </w:r>
      <w:r w:rsidRPr="002F4977">
        <w:rPr>
          <w:rFonts w:ascii="Helvetica" w:eastAsia="Times New Roman" w:hAnsi="Helvetica" w:cs="Helvetica"/>
          <w:i/>
          <w:color w:val="000000"/>
          <w:sz w:val="20"/>
          <w:szCs w:val="20"/>
          <w:lang w:eastAsia="pt-PT"/>
        </w:rPr>
        <w:t>Drop t</w:t>
      </w:r>
      <w:r w:rsidR="00EC0E2D">
        <w:rPr>
          <w:rFonts w:ascii="Helvetica" w:eastAsia="Times New Roman" w:hAnsi="Helvetica" w:cs="Helvetica"/>
          <w:i/>
          <w:color w:val="000000"/>
          <w:sz w:val="20"/>
          <w:szCs w:val="20"/>
          <w:lang w:eastAsia="pt-PT"/>
        </w:rPr>
        <w:t>he b</w:t>
      </w:r>
      <w:r w:rsidRPr="002F4977">
        <w:rPr>
          <w:rFonts w:ascii="Helvetica" w:eastAsia="Times New Roman" w:hAnsi="Helvetica" w:cs="Helvetica"/>
          <w:i/>
          <w:color w:val="000000"/>
          <w:sz w:val="20"/>
          <w:szCs w:val="20"/>
          <w:lang w:eastAsia="pt-PT"/>
        </w:rPr>
        <w:t>omb</w:t>
      </w:r>
      <w:r w:rsidR="002F4977">
        <w:rPr>
          <w:rFonts w:ascii="Helvetica" w:eastAsia="Times New Roman" w:hAnsi="Helvetica" w:cs="Helvetica"/>
          <w:i/>
          <w:color w:val="000000"/>
          <w:sz w:val="20"/>
          <w:szCs w:val="20"/>
          <w:lang w:eastAsia="pt-PT"/>
        </w:rPr>
        <w:t>!</w:t>
      </w:r>
      <w:r w:rsidR="002F4977">
        <w:rPr>
          <w:rFonts w:ascii="Helvetica" w:eastAsia="Times New Roman" w:hAnsi="Helvetica" w:cs="Helvetica"/>
          <w:color w:val="000000"/>
          <w:sz w:val="20"/>
          <w:szCs w:val="20"/>
          <w:lang w:eastAsia="pt-PT"/>
        </w:rPr>
        <w:t>,</w:t>
      </w:r>
      <w:r w:rsidR="00EC0E2D">
        <w:rPr>
          <w:rFonts w:ascii="Helvetica" w:eastAsia="Times New Roman" w:hAnsi="Helvetica" w:cs="Helvetica"/>
          <w:color w:val="000000"/>
          <w:sz w:val="20"/>
          <w:szCs w:val="20"/>
          <w:lang w:eastAsia="pt-PT"/>
        </w:rPr>
        <w:t xml:space="preserve"> (</w:t>
      </w:r>
      <w:r w:rsidRPr="000D7DC5">
        <w:rPr>
          <w:rFonts w:ascii="Helvetica" w:eastAsia="Times New Roman" w:hAnsi="Helvetica" w:cs="Helvetica"/>
          <w:color w:val="000000"/>
          <w:sz w:val="20"/>
          <w:szCs w:val="20"/>
          <w:lang w:eastAsia="pt-PT"/>
        </w:rPr>
        <w:t>1994</w:t>
      </w:r>
      <w:r w:rsidR="00EC0E2D">
        <w:rPr>
          <w:rFonts w:ascii="Helvetica" w:eastAsia="Times New Roman" w:hAnsi="Helvetica" w:cs="Helvetica"/>
          <w:color w:val="000000"/>
          <w:sz w:val="20"/>
          <w:szCs w:val="20"/>
          <w:lang w:eastAsia="pt-PT"/>
        </w:rPr>
        <w:t>)</w:t>
      </w:r>
      <w:r w:rsidR="002F4977">
        <w:rPr>
          <w:rFonts w:ascii="Helvetica" w:eastAsia="Times New Roman" w:hAnsi="Helvetica" w:cs="Helvetica"/>
          <w:color w:val="000000"/>
          <w:sz w:val="20"/>
          <w:szCs w:val="20"/>
          <w:lang w:eastAsia="pt-PT"/>
        </w:rPr>
        <w:t>,</w:t>
      </w:r>
      <w:r w:rsidRPr="000D7DC5">
        <w:rPr>
          <w:rFonts w:ascii="Helvetica" w:eastAsia="Times New Roman" w:hAnsi="Helvetica" w:cs="Helvetica"/>
          <w:color w:val="000000"/>
          <w:sz w:val="20"/>
          <w:szCs w:val="20"/>
          <w:lang w:eastAsia="pt-PT"/>
        </w:rPr>
        <w:t xml:space="preserve"> num lugar onde não poderia ser mais inadequada a instrução para o acto de “largada de uma bomba”, um museu, onde sabemos que todos os cuidados de conservação, preservação e manutenção de obras e espólios são poucos. Ain</w:t>
      </w:r>
      <w:r w:rsidR="002F4977">
        <w:rPr>
          <w:rFonts w:ascii="Helvetica" w:eastAsia="Times New Roman" w:hAnsi="Helvetica" w:cs="Helvetica"/>
          <w:color w:val="000000"/>
          <w:sz w:val="20"/>
          <w:szCs w:val="20"/>
          <w:lang w:eastAsia="pt-PT"/>
        </w:rPr>
        <w:t xml:space="preserve">da assim, a obra </w:t>
      </w:r>
      <w:r w:rsidR="002F4977" w:rsidRPr="002F4977">
        <w:rPr>
          <w:rFonts w:ascii="Helvetica" w:eastAsia="Times New Roman" w:hAnsi="Helvetica" w:cs="Helvetica"/>
          <w:i/>
          <w:color w:val="000000"/>
          <w:sz w:val="20"/>
          <w:szCs w:val="20"/>
          <w:lang w:eastAsia="pt-PT"/>
        </w:rPr>
        <w:t>D</w:t>
      </w:r>
      <w:r w:rsidR="00EC0E2D">
        <w:rPr>
          <w:rFonts w:ascii="Helvetica" w:eastAsia="Times New Roman" w:hAnsi="Helvetica" w:cs="Helvetica"/>
          <w:i/>
          <w:color w:val="000000"/>
          <w:sz w:val="20"/>
          <w:szCs w:val="20"/>
          <w:lang w:eastAsia="pt-PT"/>
        </w:rPr>
        <w:t>rop the b</w:t>
      </w:r>
      <w:r w:rsidR="002F4977" w:rsidRPr="002F4977">
        <w:rPr>
          <w:rFonts w:ascii="Helvetica" w:eastAsia="Times New Roman" w:hAnsi="Helvetica" w:cs="Helvetica"/>
          <w:i/>
          <w:color w:val="000000"/>
          <w:sz w:val="20"/>
          <w:szCs w:val="20"/>
          <w:lang w:eastAsia="pt-PT"/>
        </w:rPr>
        <w:t>omb!</w:t>
      </w:r>
      <w:r w:rsidR="002F4977">
        <w:rPr>
          <w:rFonts w:ascii="Helvetica" w:eastAsia="Times New Roman" w:hAnsi="Helvetica" w:cs="Helvetica"/>
          <w:i/>
          <w:color w:val="000000"/>
          <w:sz w:val="20"/>
          <w:szCs w:val="20"/>
          <w:lang w:eastAsia="pt-PT"/>
        </w:rPr>
        <w:t>,</w:t>
      </w:r>
      <w:r w:rsidRPr="000D7DC5">
        <w:rPr>
          <w:rFonts w:ascii="Helvetica" w:eastAsia="Times New Roman" w:hAnsi="Helvetica" w:cs="Helvetica"/>
          <w:color w:val="000000"/>
          <w:sz w:val="20"/>
          <w:szCs w:val="20"/>
          <w:lang w:eastAsia="pt-PT"/>
        </w:rPr>
        <w:t xml:space="preserve"> que foi realizada para instalar num local de encontro de pessoas e de conversação como, por exemplo, um local com mesas e cadeiras, desconcertante</w:t>
      </w:r>
      <w:r w:rsidR="002F4977">
        <w:rPr>
          <w:rFonts w:ascii="Helvetica" w:eastAsia="Times New Roman" w:hAnsi="Helvetica" w:cs="Helvetica"/>
          <w:color w:val="000000"/>
          <w:sz w:val="20"/>
          <w:szCs w:val="20"/>
          <w:lang w:eastAsia="pt-PT"/>
        </w:rPr>
        <w:t>,</w:t>
      </w:r>
      <w:r w:rsidRPr="000D7DC5">
        <w:rPr>
          <w:rFonts w:ascii="Helvetica" w:eastAsia="Times New Roman" w:hAnsi="Helvetica" w:cs="Helvetica"/>
          <w:color w:val="000000"/>
          <w:sz w:val="20"/>
          <w:szCs w:val="20"/>
          <w:lang w:eastAsia="pt-PT"/>
        </w:rPr>
        <w:t xml:space="preserve"> alude a uma ofensiva ou a uma investida de ataque, pode também remeter para outra leitura semântica como a de </w:t>
      </w:r>
      <w:r w:rsidR="002F4977">
        <w:rPr>
          <w:rFonts w:ascii="Helvetica" w:eastAsia="Times New Roman" w:hAnsi="Helvetica" w:cs="Helvetica"/>
          <w:color w:val="000000"/>
          <w:sz w:val="20"/>
          <w:szCs w:val="20"/>
          <w:lang w:eastAsia="pt-PT"/>
        </w:rPr>
        <w:t>denunciar algo importante, com consequências impactantes.</w:t>
      </w:r>
    </w:p>
    <w:p w:rsidR="002F4977" w:rsidRPr="000D7DC5" w:rsidRDefault="002F4977" w:rsidP="000D7DC5">
      <w:pPr>
        <w:spacing w:after="0" w:line="360" w:lineRule="auto"/>
        <w:jc w:val="both"/>
        <w:rPr>
          <w:rFonts w:ascii="Helvetica" w:eastAsia="Times New Roman" w:hAnsi="Helvetica" w:cs="Helvetica"/>
          <w:color w:val="000000"/>
          <w:sz w:val="20"/>
          <w:szCs w:val="20"/>
          <w:lang w:eastAsia="pt-PT"/>
        </w:rPr>
      </w:pPr>
    </w:p>
    <w:p w:rsidR="000D7DC5" w:rsidRDefault="000D7DC5" w:rsidP="000D7DC5">
      <w:pPr>
        <w:spacing w:after="0" w:line="360" w:lineRule="auto"/>
        <w:jc w:val="both"/>
        <w:rPr>
          <w:rFonts w:ascii="Helvetica" w:eastAsia="Times New Roman" w:hAnsi="Helvetica" w:cs="Helvetica"/>
          <w:color w:val="000000"/>
          <w:sz w:val="20"/>
          <w:szCs w:val="20"/>
          <w:lang w:eastAsia="pt-PT"/>
        </w:rPr>
      </w:pPr>
      <w:r w:rsidRPr="000D7DC5">
        <w:rPr>
          <w:rFonts w:ascii="Helvetica" w:eastAsia="Times New Roman" w:hAnsi="Helvetica" w:cs="Helvetica"/>
          <w:color w:val="000000"/>
          <w:sz w:val="20"/>
          <w:szCs w:val="20"/>
          <w:lang w:eastAsia="pt-PT"/>
        </w:rPr>
        <w:t xml:space="preserve">Outro aspecto que aproxima as obras de Júlio Pomar e Luisa Cunha é a ainda o modo como a realidade motiva a produção das peças. Júlio Pomar dizia frequentemente que não tinha imaginação (que não inventava nada do zero), que todas as suas obras eram motivadas por aspectos da realidade, fotografias, imagens, narrativas literárias. Pois também em Luisa Cunha as obras são espeloteadas pela vivência da realidade, de imagens e aspectos presenciados pela própria no contacto com o mundo. </w:t>
      </w:r>
      <w:r w:rsidR="002F4977">
        <w:rPr>
          <w:rFonts w:ascii="Helvetica" w:eastAsia="Times New Roman" w:hAnsi="Helvetica" w:cs="Helvetica"/>
          <w:color w:val="000000"/>
          <w:sz w:val="20"/>
          <w:szCs w:val="20"/>
          <w:lang w:eastAsia="pt-PT"/>
        </w:rPr>
        <w:t>Naturalmente que outras características</w:t>
      </w:r>
      <w:r w:rsidRPr="000D7DC5">
        <w:rPr>
          <w:rFonts w:ascii="Helvetica" w:eastAsia="Times New Roman" w:hAnsi="Helvetica" w:cs="Helvetica"/>
          <w:color w:val="000000"/>
          <w:sz w:val="20"/>
          <w:szCs w:val="20"/>
          <w:lang w:eastAsia="pt-PT"/>
        </w:rPr>
        <w:t xml:space="preserve"> afastam os dois artistas e os seus pensamentos sobre arte, colocando-os em planos quase diametrais. É exemplo disso a desconfiança de Luisa Cunha em relação à expressividade em si, a qual se manifesta numa contenção material das obras, as quais muitas vezes adquirem a condição de registo sonoro e espacial.  Por oposição a Júlio Pomar, a dimensão pictórica e gestual na obra de Luisa Cunha é mínima, reduzida a gestos de escrita mínimos ou repetições árduas, minuciosas, controladas, como enco</w:t>
      </w:r>
      <w:r w:rsidR="00531FBD">
        <w:rPr>
          <w:rFonts w:ascii="Helvetica" w:eastAsia="Times New Roman" w:hAnsi="Helvetica" w:cs="Helvetica"/>
          <w:color w:val="000000"/>
          <w:sz w:val="20"/>
          <w:szCs w:val="20"/>
          <w:lang w:eastAsia="pt-PT"/>
        </w:rPr>
        <w:t xml:space="preserve">ntramos nos 18 óleos a pastel, </w:t>
      </w:r>
      <w:r w:rsidR="00531FBD" w:rsidRPr="00531FBD">
        <w:rPr>
          <w:rFonts w:ascii="Helvetica" w:eastAsia="Times New Roman" w:hAnsi="Helvetica" w:cs="Helvetica"/>
          <w:i/>
          <w:color w:val="000000"/>
          <w:sz w:val="20"/>
          <w:szCs w:val="20"/>
          <w:lang w:eastAsia="pt-PT"/>
        </w:rPr>
        <w:t>Relva</w:t>
      </w:r>
      <w:r w:rsidR="007B5DFA" w:rsidRPr="007B5DFA">
        <w:rPr>
          <w:rFonts w:ascii="Helvetica" w:eastAsia="Times New Roman" w:hAnsi="Helvetica" w:cs="Helvetica"/>
          <w:color w:val="000000"/>
          <w:sz w:val="20"/>
          <w:szCs w:val="20"/>
          <w:lang w:eastAsia="pt-PT"/>
        </w:rPr>
        <w:t xml:space="preserve"> </w:t>
      </w:r>
      <w:r w:rsidR="00EC0E2D">
        <w:rPr>
          <w:rFonts w:ascii="Helvetica" w:eastAsia="Times New Roman" w:hAnsi="Helvetica" w:cs="Helvetica"/>
          <w:color w:val="000000"/>
          <w:sz w:val="20"/>
          <w:szCs w:val="20"/>
          <w:lang w:eastAsia="pt-PT"/>
        </w:rPr>
        <w:t>(2005-2006)</w:t>
      </w:r>
      <w:r w:rsidR="007B5DFA" w:rsidRPr="007B5DFA">
        <w:rPr>
          <w:rFonts w:ascii="Helvetica" w:eastAsia="Times New Roman" w:hAnsi="Helvetica" w:cs="Helvetica"/>
          <w:color w:val="000000"/>
          <w:sz w:val="20"/>
          <w:szCs w:val="20"/>
          <w:lang w:eastAsia="pt-PT"/>
        </w:rPr>
        <w:t>, em exposição</w:t>
      </w:r>
      <w:r w:rsidRPr="007B5DFA">
        <w:rPr>
          <w:rFonts w:ascii="Helvetica" w:eastAsia="Times New Roman" w:hAnsi="Helvetica" w:cs="Helvetica"/>
          <w:color w:val="000000"/>
          <w:sz w:val="20"/>
          <w:szCs w:val="20"/>
          <w:lang w:eastAsia="pt-PT"/>
        </w:rPr>
        <w:t>.</w:t>
      </w:r>
      <w:r w:rsidRPr="000D7DC5">
        <w:rPr>
          <w:rFonts w:ascii="Helvetica" w:eastAsia="Times New Roman" w:hAnsi="Helvetica" w:cs="Helvetica"/>
          <w:color w:val="000000"/>
          <w:sz w:val="20"/>
          <w:szCs w:val="20"/>
          <w:lang w:eastAsia="pt-PT"/>
        </w:rPr>
        <w:t xml:space="preserve"> Curiosa e paradoxalmente, estas são também as peças que mais se aproximam de um caderno de registos livres, realizados por Pomar, em frente de uma figueira na sua casa do Algarve e que aqui se mostram revelando essa amplitude d</w:t>
      </w:r>
      <w:r w:rsidR="00531FBD">
        <w:rPr>
          <w:rFonts w:ascii="Helvetica" w:eastAsia="Times New Roman" w:hAnsi="Helvetica" w:cs="Helvetica"/>
          <w:color w:val="000000"/>
          <w:sz w:val="20"/>
          <w:szCs w:val="20"/>
          <w:lang w:eastAsia="pt-PT"/>
        </w:rPr>
        <w:t>e gesto – e de intenção – que separa dois artistas</w:t>
      </w:r>
      <w:r w:rsidRPr="000D7DC5">
        <w:rPr>
          <w:rFonts w:ascii="Helvetica" w:eastAsia="Times New Roman" w:hAnsi="Helvetica" w:cs="Helvetica"/>
          <w:color w:val="000000"/>
          <w:sz w:val="20"/>
          <w:szCs w:val="20"/>
          <w:lang w:eastAsia="pt-PT"/>
        </w:rPr>
        <w:t xml:space="preserve">. </w:t>
      </w:r>
    </w:p>
    <w:p w:rsidR="00EC0E2D" w:rsidRPr="000D7DC5" w:rsidRDefault="00EC0E2D" w:rsidP="000D7DC5">
      <w:pPr>
        <w:spacing w:after="0" w:line="360" w:lineRule="auto"/>
        <w:jc w:val="both"/>
        <w:rPr>
          <w:rFonts w:ascii="Helvetica" w:eastAsia="Times New Roman" w:hAnsi="Helvetica" w:cs="Helvetica"/>
          <w:color w:val="000000"/>
          <w:sz w:val="20"/>
          <w:szCs w:val="20"/>
          <w:lang w:eastAsia="pt-PT"/>
        </w:rPr>
      </w:pPr>
    </w:p>
    <w:p w:rsidR="000D7DC5" w:rsidRDefault="000D7DC5" w:rsidP="000D7DC5">
      <w:pPr>
        <w:spacing w:after="0" w:line="360" w:lineRule="auto"/>
        <w:jc w:val="both"/>
        <w:rPr>
          <w:rFonts w:ascii="Helvetica" w:eastAsia="Times New Roman" w:hAnsi="Helvetica" w:cs="Helvetica"/>
          <w:color w:val="000000"/>
          <w:sz w:val="20"/>
          <w:szCs w:val="20"/>
          <w:lang w:eastAsia="pt-PT"/>
        </w:rPr>
      </w:pPr>
      <w:r w:rsidRPr="000D7DC5">
        <w:rPr>
          <w:rFonts w:ascii="Helvetica" w:eastAsia="Times New Roman" w:hAnsi="Helvetica" w:cs="Helvetica"/>
          <w:color w:val="000000"/>
          <w:sz w:val="20"/>
          <w:szCs w:val="20"/>
          <w:lang w:eastAsia="pt-PT"/>
        </w:rPr>
        <w:lastRenderedPageBreak/>
        <w:t>Esta exposição tem</w:t>
      </w:r>
      <w:r w:rsidR="00531FBD">
        <w:rPr>
          <w:rFonts w:ascii="Helvetica" w:eastAsia="Times New Roman" w:hAnsi="Helvetica" w:cs="Helvetica"/>
          <w:color w:val="000000"/>
          <w:sz w:val="20"/>
          <w:szCs w:val="20"/>
          <w:lang w:eastAsia="pt-PT"/>
        </w:rPr>
        <w:t>, ainda,</w:t>
      </w:r>
      <w:r w:rsidR="00EC0E2D">
        <w:rPr>
          <w:rFonts w:ascii="Helvetica" w:eastAsia="Times New Roman" w:hAnsi="Helvetica" w:cs="Helvetica"/>
          <w:color w:val="000000"/>
          <w:sz w:val="20"/>
          <w:szCs w:val="20"/>
          <w:lang w:eastAsia="pt-PT"/>
        </w:rPr>
        <w:t xml:space="preserve"> um desdobramento na Escola Básica e Secundária </w:t>
      </w:r>
      <w:r w:rsidRPr="000D7DC5">
        <w:rPr>
          <w:rFonts w:ascii="Helvetica" w:eastAsia="Times New Roman" w:hAnsi="Helvetica" w:cs="Helvetica"/>
          <w:color w:val="000000"/>
          <w:sz w:val="20"/>
          <w:szCs w:val="20"/>
          <w:lang w:eastAsia="pt-PT"/>
        </w:rPr>
        <w:t xml:space="preserve">Passos Manuel, repondo a intervenção </w:t>
      </w:r>
      <w:r w:rsidR="00EC0E2D" w:rsidRPr="00EC0E2D">
        <w:rPr>
          <w:rFonts w:ascii="Helvetica" w:eastAsia="Times New Roman" w:hAnsi="Helvetica" w:cs="Helvetica"/>
          <w:i/>
          <w:color w:val="000000"/>
          <w:sz w:val="20"/>
          <w:szCs w:val="20"/>
          <w:lang w:eastAsia="pt-PT"/>
        </w:rPr>
        <w:t>Diário, pág.0</w:t>
      </w:r>
      <w:r w:rsidR="00EC0E2D">
        <w:rPr>
          <w:rFonts w:ascii="Helvetica" w:eastAsia="Times New Roman" w:hAnsi="Helvetica" w:cs="Helvetica"/>
          <w:color w:val="000000"/>
          <w:sz w:val="20"/>
          <w:szCs w:val="20"/>
          <w:lang w:eastAsia="pt-PT"/>
        </w:rPr>
        <w:t>, realizada em 2000</w:t>
      </w:r>
      <w:r w:rsidRPr="000D7DC5">
        <w:rPr>
          <w:rFonts w:ascii="Helvetica" w:eastAsia="Times New Roman" w:hAnsi="Helvetica" w:cs="Helvetica"/>
          <w:color w:val="000000"/>
          <w:sz w:val="20"/>
          <w:szCs w:val="20"/>
          <w:lang w:eastAsia="pt-PT"/>
        </w:rPr>
        <w:t xml:space="preserve">, na instituição de ensino onde a artista lecionou durante décadas. </w:t>
      </w:r>
    </w:p>
    <w:p w:rsidR="00EC0E2D" w:rsidRPr="000D7DC5" w:rsidRDefault="00EC0E2D" w:rsidP="000D7DC5">
      <w:pPr>
        <w:spacing w:after="0" w:line="360" w:lineRule="auto"/>
        <w:jc w:val="both"/>
        <w:rPr>
          <w:rFonts w:ascii="Helvetica" w:eastAsia="Times New Roman" w:hAnsi="Helvetica" w:cs="Helvetica"/>
          <w:color w:val="000000"/>
          <w:sz w:val="20"/>
          <w:szCs w:val="20"/>
          <w:lang w:eastAsia="pt-PT"/>
        </w:rPr>
      </w:pPr>
    </w:p>
    <w:p w:rsidR="000D7DC5" w:rsidRDefault="00531FBD" w:rsidP="000D7DC5">
      <w:pPr>
        <w:spacing w:after="0" w:line="360" w:lineRule="auto"/>
        <w:jc w:val="both"/>
        <w:rPr>
          <w:rFonts w:ascii="Helvetica" w:eastAsia="Times New Roman" w:hAnsi="Helvetica" w:cs="Helvetica"/>
          <w:color w:val="000000"/>
          <w:sz w:val="20"/>
          <w:szCs w:val="20"/>
          <w:lang w:eastAsia="pt-PT"/>
        </w:rPr>
      </w:pPr>
      <w:r>
        <w:rPr>
          <w:rFonts w:ascii="Helvetica" w:eastAsia="Times New Roman" w:hAnsi="Helvetica" w:cs="Helvetica"/>
          <w:color w:val="000000"/>
          <w:sz w:val="20"/>
          <w:szCs w:val="20"/>
          <w:lang w:eastAsia="pt-PT"/>
        </w:rPr>
        <w:t>Esta exposição</w:t>
      </w:r>
      <w:r w:rsidR="000D7DC5" w:rsidRPr="000D7DC5">
        <w:rPr>
          <w:rFonts w:ascii="Helvetica" w:eastAsia="Times New Roman" w:hAnsi="Helvetica" w:cs="Helvetica"/>
          <w:color w:val="000000"/>
          <w:sz w:val="20"/>
          <w:szCs w:val="20"/>
          <w:lang w:eastAsia="pt-PT"/>
        </w:rPr>
        <w:t xml:space="preserve"> que junta o trabalho de Júlio Pomar com uma companhia porventura inesperada, Luisa Cunha, mostra o quanto a obra deste pintor em sete décadas de trabalho, recorrendo a meios e suportes diferenciados, abriu avenidas no campo das artes plásticas. Como atestam as diferentes exposições deste programa do Atelier-Museu, a obra de Júlio Pomar apresenta uma versatilidade e uma dinâmica de renovação no seu interior, aberta a cada nova produção, que tem desafiado – e surpreendido – os artistas que com ele se cruzam, por sua vez, surpreendendo o público que com eles se confronta. </w:t>
      </w:r>
    </w:p>
    <w:p w:rsidR="00EC0E2D" w:rsidRPr="000D7DC5" w:rsidRDefault="00EC0E2D" w:rsidP="000D7DC5">
      <w:pPr>
        <w:spacing w:after="0" w:line="360" w:lineRule="auto"/>
        <w:jc w:val="both"/>
        <w:rPr>
          <w:rFonts w:ascii="Helvetica" w:eastAsia="Times New Roman" w:hAnsi="Helvetica" w:cs="Helvetica"/>
          <w:color w:val="000000"/>
          <w:sz w:val="20"/>
          <w:szCs w:val="20"/>
          <w:lang w:eastAsia="pt-PT"/>
        </w:rPr>
      </w:pPr>
    </w:p>
    <w:p w:rsidR="000D7DC5" w:rsidRDefault="000D7DC5" w:rsidP="000D7DC5">
      <w:pPr>
        <w:spacing w:after="0" w:line="360" w:lineRule="auto"/>
        <w:jc w:val="both"/>
        <w:rPr>
          <w:rFonts w:ascii="Helvetica" w:eastAsia="Times New Roman" w:hAnsi="Helvetica" w:cs="Helvetica"/>
          <w:color w:val="000000"/>
          <w:sz w:val="20"/>
          <w:szCs w:val="20"/>
          <w:lang w:eastAsia="pt-PT"/>
        </w:rPr>
      </w:pPr>
      <w:r w:rsidRPr="000D7DC5">
        <w:rPr>
          <w:rFonts w:ascii="Helvetica" w:eastAsia="Times New Roman" w:hAnsi="Helvetica" w:cs="Helvetica"/>
          <w:color w:val="000000"/>
          <w:sz w:val="20"/>
          <w:szCs w:val="20"/>
          <w:lang w:eastAsia="pt-PT"/>
        </w:rPr>
        <w:t xml:space="preserve">Sabemos ainda que é sobre desafio e confronto – confronto das nossas próprias limitações e preconceitos – que </w:t>
      </w:r>
      <w:r w:rsidR="00531FBD">
        <w:rPr>
          <w:rFonts w:ascii="Helvetica" w:eastAsia="Times New Roman" w:hAnsi="Helvetica" w:cs="Helvetica"/>
          <w:color w:val="000000"/>
          <w:sz w:val="20"/>
          <w:szCs w:val="20"/>
          <w:lang w:eastAsia="pt-PT"/>
        </w:rPr>
        <w:t xml:space="preserve">se </w:t>
      </w:r>
      <w:r w:rsidRPr="000D7DC5">
        <w:rPr>
          <w:rFonts w:ascii="Helvetica" w:eastAsia="Times New Roman" w:hAnsi="Helvetica" w:cs="Helvetica"/>
          <w:color w:val="000000"/>
          <w:sz w:val="20"/>
          <w:szCs w:val="20"/>
          <w:lang w:eastAsia="pt-PT"/>
        </w:rPr>
        <w:t>coloca a obra de Luisa Cunha. Tal</w:t>
      </w:r>
      <w:r w:rsidR="00531FBD">
        <w:rPr>
          <w:rFonts w:ascii="Helvetica" w:eastAsia="Times New Roman" w:hAnsi="Helvetica" w:cs="Helvetica"/>
          <w:color w:val="000000"/>
          <w:sz w:val="20"/>
          <w:szCs w:val="20"/>
          <w:lang w:eastAsia="pt-PT"/>
        </w:rPr>
        <w:t xml:space="preserve"> é com certeza patente na obra </w:t>
      </w:r>
      <w:r w:rsidR="00531FBD" w:rsidRPr="00531FBD">
        <w:rPr>
          <w:rFonts w:ascii="Helvetica" w:eastAsia="Times New Roman" w:hAnsi="Helvetica" w:cs="Helvetica"/>
          <w:i/>
          <w:color w:val="000000"/>
          <w:sz w:val="20"/>
          <w:szCs w:val="20"/>
          <w:lang w:eastAsia="pt-PT"/>
        </w:rPr>
        <w:t>Hello</w:t>
      </w:r>
      <w:r w:rsidR="00531FBD">
        <w:rPr>
          <w:rFonts w:ascii="Helvetica" w:eastAsia="Times New Roman" w:hAnsi="Helvetica" w:cs="Helvetica"/>
          <w:color w:val="000000"/>
          <w:sz w:val="20"/>
          <w:szCs w:val="20"/>
          <w:lang w:eastAsia="pt-PT"/>
        </w:rPr>
        <w:t>!</w:t>
      </w:r>
      <w:r w:rsidR="00EC0E2D">
        <w:rPr>
          <w:rFonts w:ascii="Helvetica" w:eastAsia="Times New Roman" w:hAnsi="Helvetica" w:cs="Helvetica"/>
          <w:color w:val="000000"/>
          <w:sz w:val="20"/>
          <w:szCs w:val="20"/>
          <w:lang w:eastAsia="pt-PT"/>
        </w:rPr>
        <w:t xml:space="preserve"> (</w:t>
      </w:r>
      <w:r w:rsidRPr="000D7DC5">
        <w:rPr>
          <w:rFonts w:ascii="Helvetica" w:eastAsia="Times New Roman" w:hAnsi="Helvetica" w:cs="Helvetica"/>
          <w:color w:val="000000"/>
          <w:sz w:val="20"/>
          <w:szCs w:val="20"/>
          <w:lang w:eastAsia="pt-PT"/>
        </w:rPr>
        <w:t>1994</w:t>
      </w:r>
      <w:r w:rsidR="00EC0E2D">
        <w:rPr>
          <w:rFonts w:ascii="Helvetica" w:eastAsia="Times New Roman" w:hAnsi="Helvetica" w:cs="Helvetica"/>
          <w:color w:val="000000"/>
          <w:sz w:val="20"/>
          <w:szCs w:val="20"/>
          <w:lang w:eastAsia="pt-PT"/>
        </w:rPr>
        <w:t>)</w:t>
      </w:r>
      <w:r w:rsidRPr="000D7DC5">
        <w:rPr>
          <w:rFonts w:ascii="Helvetica" w:eastAsia="Times New Roman" w:hAnsi="Helvetica" w:cs="Helvetica"/>
          <w:color w:val="000000"/>
          <w:sz w:val="20"/>
          <w:szCs w:val="20"/>
          <w:lang w:eastAsia="pt-PT"/>
        </w:rPr>
        <w:t xml:space="preserve">, de um humor desconcertante (segundo Miguel Wandscnheider) que invade a privacidade dos utentes das casas de banho das instituições onde a obra é instalada. A obra consiste na colocação, dentro da área dos sanitários do museu, de uma voz em registo áudio que interroga os expectadores enquanto os mesmos se servem dos sanitários: </w:t>
      </w:r>
      <w:r w:rsidRPr="00531FBD">
        <w:rPr>
          <w:rFonts w:ascii="Helvetica" w:eastAsia="Times New Roman" w:hAnsi="Helvetica" w:cs="Helvetica"/>
          <w:i/>
          <w:color w:val="000000"/>
          <w:sz w:val="20"/>
          <w:szCs w:val="20"/>
          <w:lang w:eastAsia="pt-PT"/>
        </w:rPr>
        <w:t>Are you there?</w:t>
      </w:r>
      <w:r w:rsidRPr="000D7DC5">
        <w:rPr>
          <w:rFonts w:ascii="Helvetica" w:eastAsia="Times New Roman" w:hAnsi="Helvetica" w:cs="Helvetica"/>
          <w:color w:val="000000"/>
          <w:sz w:val="20"/>
          <w:szCs w:val="20"/>
          <w:lang w:eastAsia="pt-PT"/>
        </w:rPr>
        <w:t xml:space="preserve"> Desta peça, faz parte também a ocultação dos espelhos dos lavabos do museu, com papel craft, impedi</w:t>
      </w:r>
      <w:r w:rsidR="00531FBD">
        <w:rPr>
          <w:rFonts w:ascii="Helvetica" w:eastAsia="Times New Roman" w:hAnsi="Helvetica" w:cs="Helvetica"/>
          <w:color w:val="000000"/>
          <w:sz w:val="20"/>
          <w:szCs w:val="20"/>
          <w:lang w:eastAsia="pt-PT"/>
        </w:rPr>
        <w:t>ndo o visita</w:t>
      </w:r>
      <w:r w:rsidR="007B5DFA">
        <w:rPr>
          <w:rFonts w:ascii="Helvetica" w:eastAsia="Times New Roman" w:hAnsi="Helvetica" w:cs="Helvetica"/>
          <w:color w:val="000000"/>
          <w:sz w:val="20"/>
          <w:szCs w:val="20"/>
          <w:lang w:eastAsia="pt-PT"/>
        </w:rPr>
        <w:t>nte de</w:t>
      </w:r>
      <w:r w:rsidR="00531FBD">
        <w:rPr>
          <w:rFonts w:ascii="Helvetica" w:eastAsia="Times New Roman" w:hAnsi="Helvetica" w:cs="Helvetica"/>
          <w:color w:val="000000"/>
          <w:sz w:val="20"/>
          <w:szCs w:val="20"/>
          <w:lang w:eastAsia="pt-PT"/>
        </w:rPr>
        <w:t xml:space="preserve"> se ver</w:t>
      </w:r>
      <w:r w:rsidRPr="000D7DC5">
        <w:rPr>
          <w:rFonts w:ascii="Helvetica" w:eastAsia="Times New Roman" w:hAnsi="Helvetica" w:cs="Helvetica"/>
          <w:color w:val="000000"/>
          <w:sz w:val="20"/>
          <w:szCs w:val="20"/>
          <w:lang w:eastAsia="pt-PT"/>
        </w:rPr>
        <w:t xml:space="preserve">. </w:t>
      </w:r>
    </w:p>
    <w:p w:rsidR="00EC0E2D" w:rsidRPr="000D7DC5" w:rsidRDefault="00EC0E2D" w:rsidP="000D7DC5">
      <w:pPr>
        <w:spacing w:after="0" w:line="360" w:lineRule="auto"/>
        <w:jc w:val="both"/>
        <w:rPr>
          <w:rFonts w:ascii="Helvetica" w:eastAsia="Times New Roman" w:hAnsi="Helvetica" w:cs="Helvetica"/>
          <w:color w:val="000000"/>
          <w:sz w:val="20"/>
          <w:szCs w:val="20"/>
          <w:lang w:eastAsia="pt-PT"/>
        </w:rPr>
      </w:pPr>
    </w:p>
    <w:p w:rsidR="000D7DC5" w:rsidRDefault="000D7DC5" w:rsidP="000D7DC5">
      <w:pPr>
        <w:spacing w:after="0" w:line="360" w:lineRule="auto"/>
        <w:jc w:val="both"/>
        <w:rPr>
          <w:rFonts w:ascii="Helvetica" w:eastAsia="Times New Roman" w:hAnsi="Helvetica" w:cs="Helvetica"/>
          <w:color w:val="000000"/>
          <w:sz w:val="20"/>
          <w:szCs w:val="20"/>
          <w:lang w:eastAsia="pt-PT"/>
        </w:rPr>
      </w:pPr>
      <w:r w:rsidRPr="000D7DC5">
        <w:rPr>
          <w:rFonts w:ascii="Helvetica" w:eastAsia="Times New Roman" w:hAnsi="Helvetica" w:cs="Helvetica"/>
          <w:color w:val="000000"/>
          <w:sz w:val="20"/>
          <w:szCs w:val="20"/>
          <w:lang w:eastAsia="pt-PT"/>
        </w:rPr>
        <w:t>A sua obra – tal com</w:t>
      </w:r>
      <w:r w:rsidR="00531FBD">
        <w:rPr>
          <w:rFonts w:ascii="Helvetica" w:eastAsia="Times New Roman" w:hAnsi="Helvetica" w:cs="Helvetica"/>
          <w:color w:val="000000"/>
          <w:sz w:val="20"/>
          <w:szCs w:val="20"/>
          <w:lang w:eastAsia="pt-PT"/>
        </w:rPr>
        <w:t>o a de Pomar a outros níveis –</w:t>
      </w:r>
      <w:r w:rsidRPr="000D7DC5">
        <w:rPr>
          <w:rFonts w:ascii="Helvetica" w:eastAsia="Times New Roman" w:hAnsi="Helvetica" w:cs="Helvetica"/>
          <w:color w:val="000000"/>
          <w:sz w:val="20"/>
          <w:szCs w:val="20"/>
          <w:lang w:eastAsia="pt-PT"/>
        </w:rPr>
        <w:t xml:space="preserve"> subverte os consensos e as expectativas dos visitantes dos mu</w:t>
      </w:r>
      <w:r w:rsidR="00531FBD">
        <w:rPr>
          <w:rFonts w:ascii="Helvetica" w:eastAsia="Times New Roman" w:hAnsi="Helvetica" w:cs="Helvetica"/>
          <w:color w:val="000000"/>
          <w:sz w:val="20"/>
          <w:szCs w:val="20"/>
          <w:lang w:eastAsia="pt-PT"/>
        </w:rPr>
        <w:t>seus, mas mais que isso, das pró</w:t>
      </w:r>
      <w:r w:rsidRPr="000D7DC5">
        <w:rPr>
          <w:rFonts w:ascii="Helvetica" w:eastAsia="Times New Roman" w:hAnsi="Helvetica" w:cs="Helvetica"/>
          <w:color w:val="000000"/>
          <w:sz w:val="20"/>
          <w:szCs w:val="20"/>
          <w:lang w:eastAsia="pt-PT"/>
        </w:rPr>
        <w:t>p</w:t>
      </w:r>
      <w:r w:rsidR="00531FBD">
        <w:rPr>
          <w:rFonts w:ascii="Helvetica" w:eastAsia="Times New Roman" w:hAnsi="Helvetica" w:cs="Helvetica"/>
          <w:color w:val="000000"/>
          <w:sz w:val="20"/>
          <w:szCs w:val="20"/>
          <w:lang w:eastAsia="pt-PT"/>
        </w:rPr>
        <w:t>ria</w:t>
      </w:r>
      <w:r w:rsidRPr="000D7DC5">
        <w:rPr>
          <w:rFonts w:ascii="Helvetica" w:eastAsia="Times New Roman" w:hAnsi="Helvetica" w:cs="Helvetica"/>
          <w:color w:val="000000"/>
          <w:sz w:val="20"/>
          <w:szCs w:val="20"/>
          <w:lang w:eastAsia="pt-PT"/>
        </w:rPr>
        <w:t>s instituições, baralhando os códigos e as condutas de funcionamento mais comuns, tornando-os ridículos e</w:t>
      </w:r>
      <w:r w:rsidR="00531FBD">
        <w:rPr>
          <w:rFonts w:ascii="Helvetica" w:eastAsia="Times New Roman" w:hAnsi="Helvetica" w:cs="Helvetica"/>
          <w:color w:val="000000"/>
          <w:sz w:val="20"/>
          <w:szCs w:val="20"/>
          <w:lang w:eastAsia="pt-PT"/>
        </w:rPr>
        <w:t>,</w:t>
      </w:r>
      <w:r w:rsidRPr="000D7DC5">
        <w:rPr>
          <w:rFonts w:ascii="Helvetica" w:eastAsia="Times New Roman" w:hAnsi="Helvetica" w:cs="Helvetica"/>
          <w:color w:val="000000"/>
          <w:sz w:val="20"/>
          <w:szCs w:val="20"/>
          <w:lang w:eastAsia="pt-PT"/>
        </w:rPr>
        <w:t xml:space="preserve"> por vezes</w:t>
      </w:r>
      <w:r w:rsidR="00531FBD">
        <w:rPr>
          <w:rFonts w:ascii="Helvetica" w:eastAsia="Times New Roman" w:hAnsi="Helvetica" w:cs="Helvetica"/>
          <w:color w:val="000000"/>
          <w:sz w:val="20"/>
          <w:szCs w:val="20"/>
          <w:lang w:eastAsia="pt-PT"/>
        </w:rPr>
        <w:t>,</w:t>
      </w:r>
      <w:r w:rsidRPr="000D7DC5">
        <w:rPr>
          <w:rFonts w:ascii="Helvetica" w:eastAsia="Times New Roman" w:hAnsi="Helvetica" w:cs="Helvetica"/>
          <w:color w:val="000000"/>
          <w:sz w:val="20"/>
          <w:szCs w:val="20"/>
          <w:lang w:eastAsia="pt-PT"/>
        </w:rPr>
        <w:t xml:space="preserve"> irr</w:t>
      </w:r>
      <w:r w:rsidR="00531FBD">
        <w:rPr>
          <w:rFonts w:ascii="Helvetica" w:eastAsia="Times New Roman" w:hAnsi="Helvetica" w:cs="Helvetica"/>
          <w:color w:val="000000"/>
          <w:sz w:val="20"/>
          <w:szCs w:val="20"/>
          <w:lang w:eastAsia="pt-PT"/>
        </w:rPr>
        <w:t xml:space="preserve">isórios. Tal é exemplo da obra </w:t>
      </w:r>
      <w:r w:rsidR="00531FBD" w:rsidRPr="00531FBD">
        <w:rPr>
          <w:rFonts w:ascii="Helvetica" w:eastAsia="Times New Roman" w:hAnsi="Helvetica" w:cs="Helvetica"/>
          <w:i/>
          <w:color w:val="000000"/>
          <w:sz w:val="20"/>
          <w:szCs w:val="20"/>
          <w:lang w:eastAsia="pt-PT"/>
        </w:rPr>
        <w:t>St</w:t>
      </w:r>
      <w:r w:rsidRPr="00531FBD">
        <w:rPr>
          <w:rFonts w:ascii="Helvetica" w:eastAsia="Times New Roman" w:hAnsi="Helvetica" w:cs="Helvetica"/>
          <w:i/>
          <w:color w:val="000000"/>
          <w:sz w:val="20"/>
          <w:szCs w:val="20"/>
          <w:lang w:eastAsia="pt-PT"/>
        </w:rPr>
        <w:t>r</w:t>
      </w:r>
      <w:r w:rsidR="00531FBD" w:rsidRPr="00531FBD">
        <w:rPr>
          <w:rFonts w:ascii="Helvetica" w:eastAsia="Times New Roman" w:hAnsi="Helvetica" w:cs="Helvetica"/>
          <w:i/>
          <w:color w:val="000000"/>
          <w:sz w:val="20"/>
          <w:szCs w:val="20"/>
          <w:lang w:eastAsia="pt-PT"/>
        </w:rPr>
        <w:t>aight to the point</w:t>
      </w:r>
      <w:r w:rsidR="00EC0E2D">
        <w:rPr>
          <w:rFonts w:ascii="Helvetica" w:eastAsia="Times New Roman" w:hAnsi="Helvetica" w:cs="Helvetica"/>
          <w:color w:val="000000"/>
          <w:sz w:val="20"/>
          <w:szCs w:val="20"/>
          <w:lang w:eastAsia="pt-PT"/>
        </w:rPr>
        <w:t xml:space="preserve"> (1993),</w:t>
      </w:r>
      <w:r w:rsidRPr="000D7DC5">
        <w:rPr>
          <w:rFonts w:ascii="Helvetica" w:eastAsia="Times New Roman" w:hAnsi="Helvetica" w:cs="Helvetica"/>
          <w:color w:val="000000"/>
          <w:sz w:val="20"/>
          <w:szCs w:val="20"/>
          <w:lang w:eastAsia="pt-PT"/>
        </w:rPr>
        <w:t xml:space="preserve"> um aquecedor a óleo, doméstico, ligado e colocado no pátio exterior do </w:t>
      </w:r>
      <w:r w:rsidR="00EC0E2D">
        <w:rPr>
          <w:rFonts w:ascii="Helvetica" w:eastAsia="Times New Roman" w:hAnsi="Helvetica" w:cs="Helvetica"/>
          <w:color w:val="000000"/>
          <w:sz w:val="20"/>
          <w:szCs w:val="20"/>
          <w:lang w:eastAsia="pt-PT"/>
        </w:rPr>
        <w:t>Atelier-Museu</w:t>
      </w:r>
      <w:r w:rsidRPr="000D7DC5">
        <w:rPr>
          <w:rFonts w:ascii="Helvetica" w:eastAsia="Times New Roman" w:hAnsi="Helvetica" w:cs="Helvetica"/>
          <w:color w:val="000000"/>
          <w:sz w:val="20"/>
          <w:szCs w:val="20"/>
          <w:lang w:eastAsia="pt-PT"/>
        </w:rPr>
        <w:t xml:space="preserve"> – instituição em que a temperatura ambiente e os cuidados no controle da humidade são, como em todas as unidades museológicas</w:t>
      </w:r>
      <w:r w:rsidR="00531FBD">
        <w:rPr>
          <w:rFonts w:ascii="Helvetica" w:eastAsia="Times New Roman" w:hAnsi="Helvetica" w:cs="Helvetica"/>
          <w:color w:val="000000"/>
          <w:sz w:val="20"/>
          <w:szCs w:val="20"/>
          <w:lang w:eastAsia="pt-PT"/>
        </w:rPr>
        <w:t>,</w:t>
      </w:r>
      <w:r w:rsidRPr="000D7DC5">
        <w:rPr>
          <w:rFonts w:ascii="Helvetica" w:eastAsia="Times New Roman" w:hAnsi="Helvetica" w:cs="Helvetica"/>
          <w:color w:val="000000"/>
          <w:sz w:val="20"/>
          <w:szCs w:val="20"/>
          <w:lang w:eastAsia="pt-PT"/>
        </w:rPr>
        <w:t xml:space="preserve"> com dever de conservação, absolutamente fulcrais e concentradas no interior do edifício. </w:t>
      </w:r>
    </w:p>
    <w:p w:rsidR="00EC0E2D" w:rsidRPr="000D7DC5" w:rsidRDefault="00EC0E2D" w:rsidP="000D7DC5">
      <w:pPr>
        <w:spacing w:after="0" w:line="360" w:lineRule="auto"/>
        <w:jc w:val="both"/>
        <w:rPr>
          <w:rFonts w:ascii="Helvetica" w:eastAsia="Times New Roman" w:hAnsi="Helvetica" w:cs="Helvetica"/>
          <w:color w:val="000000"/>
          <w:sz w:val="20"/>
          <w:szCs w:val="20"/>
          <w:lang w:eastAsia="pt-PT"/>
        </w:rPr>
      </w:pPr>
    </w:p>
    <w:p w:rsidR="000D7DC5" w:rsidRDefault="000D7DC5" w:rsidP="000D7DC5">
      <w:pPr>
        <w:spacing w:after="0" w:line="360" w:lineRule="auto"/>
        <w:jc w:val="both"/>
        <w:rPr>
          <w:rFonts w:ascii="Helvetica" w:eastAsia="Times New Roman" w:hAnsi="Helvetica" w:cs="Helvetica"/>
          <w:color w:val="000000"/>
          <w:sz w:val="20"/>
          <w:szCs w:val="20"/>
          <w:lang w:eastAsia="pt-PT"/>
        </w:rPr>
      </w:pPr>
      <w:r w:rsidRPr="000D7DC5">
        <w:rPr>
          <w:rFonts w:ascii="Helvetica" w:eastAsia="Times New Roman" w:hAnsi="Helvetica" w:cs="Helvetica"/>
          <w:color w:val="000000"/>
          <w:sz w:val="20"/>
          <w:szCs w:val="20"/>
          <w:lang w:eastAsia="pt-PT"/>
        </w:rPr>
        <w:t xml:space="preserve">É desta forma que Luisa Cunha nos interroga, não só enquanto observadores, mas também enquanto profissionais de museus, muitas vezes ridicularizando </w:t>
      </w:r>
      <w:r w:rsidR="00531FBD">
        <w:rPr>
          <w:rFonts w:ascii="Helvetica" w:eastAsia="Times New Roman" w:hAnsi="Helvetica" w:cs="Helvetica"/>
          <w:color w:val="000000"/>
          <w:sz w:val="20"/>
          <w:szCs w:val="20"/>
          <w:lang w:eastAsia="pt-PT"/>
        </w:rPr>
        <w:t>e pondo em evidência a rigidez</w:t>
      </w:r>
      <w:r w:rsidRPr="000D7DC5">
        <w:rPr>
          <w:rFonts w:ascii="Helvetica" w:eastAsia="Times New Roman" w:hAnsi="Helvetica" w:cs="Helvetica"/>
          <w:color w:val="000000"/>
          <w:sz w:val="20"/>
          <w:szCs w:val="20"/>
          <w:lang w:eastAsia="pt-PT"/>
        </w:rPr>
        <w:t xml:space="preserve"> das regras excessivas implementadas nas exposições, com códigos e contra-códigos que não raras vezes caem em contradição. </w:t>
      </w:r>
    </w:p>
    <w:p w:rsidR="00EC0E2D" w:rsidRPr="000D7DC5" w:rsidRDefault="00EC0E2D" w:rsidP="000D7DC5">
      <w:pPr>
        <w:spacing w:after="0" w:line="360" w:lineRule="auto"/>
        <w:jc w:val="both"/>
        <w:rPr>
          <w:rFonts w:ascii="Helvetica" w:eastAsia="Times New Roman" w:hAnsi="Helvetica" w:cs="Helvetica"/>
          <w:color w:val="000000"/>
          <w:sz w:val="20"/>
          <w:szCs w:val="20"/>
          <w:lang w:eastAsia="pt-PT"/>
        </w:rPr>
      </w:pPr>
    </w:p>
    <w:p w:rsidR="000D7DC5" w:rsidRDefault="000D7DC5" w:rsidP="000D7DC5">
      <w:pPr>
        <w:spacing w:after="0" w:line="360" w:lineRule="auto"/>
        <w:jc w:val="both"/>
        <w:rPr>
          <w:rFonts w:ascii="Helvetica" w:eastAsia="Times New Roman" w:hAnsi="Helvetica" w:cs="Helvetica"/>
          <w:color w:val="000000"/>
          <w:sz w:val="20"/>
          <w:szCs w:val="20"/>
          <w:lang w:eastAsia="pt-PT"/>
        </w:rPr>
      </w:pPr>
      <w:r w:rsidRPr="000D7DC5">
        <w:rPr>
          <w:rFonts w:ascii="Helvetica" w:eastAsia="Times New Roman" w:hAnsi="Helvetica" w:cs="Helvetica"/>
          <w:color w:val="000000"/>
          <w:sz w:val="20"/>
          <w:szCs w:val="20"/>
          <w:lang w:eastAsia="pt-PT"/>
        </w:rPr>
        <w:lastRenderedPageBreak/>
        <w:t>O mais importante, sempre mais importante, lembra-nos a obra de L</w:t>
      </w:r>
      <w:r w:rsidR="00531FBD">
        <w:rPr>
          <w:rFonts w:ascii="Helvetica" w:eastAsia="Times New Roman" w:hAnsi="Helvetica" w:cs="Helvetica"/>
          <w:color w:val="000000"/>
          <w:sz w:val="20"/>
          <w:szCs w:val="20"/>
          <w:lang w:eastAsia="pt-PT"/>
        </w:rPr>
        <w:t>u</w:t>
      </w:r>
      <w:r w:rsidRPr="000D7DC5">
        <w:rPr>
          <w:rFonts w:ascii="Helvetica" w:eastAsia="Times New Roman" w:hAnsi="Helvetica" w:cs="Helvetica"/>
          <w:color w:val="000000"/>
          <w:sz w:val="20"/>
          <w:szCs w:val="20"/>
          <w:lang w:eastAsia="pt-PT"/>
        </w:rPr>
        <w:t>isa Cunha e de Júlio Pomar, é manter a liberdade de pensamento, evitar que se feche, empedernido num conjunto de regras que ora preservam as obras, por um lado, ora as cristalizam num</w:t>
      </w:r>
      <w:r w:rsidR="00531FBD">
        <w:rPr>
          <w:rFonts w:ascii="Helvetica" w:eastAsia="Times New Roman" w:hAnsi="Helvetica" w:cs="Helvetica"/>
          <w:color w:val="000000"/>
          <w:sz w:val="20"/>
          <w:szCs w:val="20"/>
          <w:lang w:eastAsia="pt-PT"/>
        </w:rPr>
        <w:t>a</w:t>
      </w:r>
      <w:r w:rsidRPr="000D7DC5">
        <w:rPr>
          <w:rFonts w:ascii="Helvetica" w:eastAsia="Times New Roman" w:hAnsi="Helvetica" w:cs="Helvetica"/>
          <w:color w:val="000000"/>
          <w:sz w:val="20"/>
          <w:szCs w:val="20"/>
          <w:lang w:eastAsia="pt-PT"/>
        </w:rPr>
        <w:t xml:space="preserve"> miríade de protocolos e categorizações.  É uma obra que a este nível nos confronta, deixando todas as possibilidades em aberto. </w:t>
      </w:r>
    </w:p>
    <w:p w:rsidR="009C58A2" w:rsidRPr="000D7DC5" w:rsidRDefault="009C58A2" w:rsidP="000D7DC5">
      <w:pPr>
        <w:spacing w:after="0" w:line="360" w:lineRule="auto"/>
        <w:jc w:val="both"/>
        <w:rPr>
          <w:rFonts w:ascii="Helvetica" w:eastAsia="Times New Roman" w:hAnsi="Helvetica" w:cs="Helvetica"/>
          <w:color w:val="000000"/>
          <w:sz w:val="20"/>
          <w:szCs w:val="20"/>
          <w:lang w:eastAsia="pt-PT"/>
        </w:rPr>
      </w:pPr>
    </w:p>
    <w:p w:rsidR="000D7DC5" w:rsidRDefault="000D7DC5" w:rsidP="000D7DC5">
      <w:pPr>
        <w:spacing w:after="0" w:line="360" w:lineRule="auto"/>
        <w:jc w:val="both"/>
        <w:rPr>
          <w:rFonts w:ascii="Helvetica" w:eastAsia="Times New Roman" w:hAnsi="Helvetica" w:cs="Helvetica"/>
          <w:color w:val="000000"/>
          <w:sz w:val="20"/>
          <w:szCs w:val="20"/>
          <w:lang w:eastAsia="pt-PT"/>
        </w:rPr>
      </w:pPr>
      <w:r w:rsidRPr="000D7DC5">
        <w:rPr>
          <w:rFonts w:ascii="Helvetica" w:eastAsia="Times New Roman" w:hAnsi="Helvetica" w:cs="Helvetica"/>
          <w:color w:val="000000"/>
          <w:sz w:val="20"/>
          <w:szCs w:val="20"/>
          <w:lang w:eastAsia="pt-PT"/>
        </w:rPr>
        <w:t xml:space="preserve">Por fim, dizer que escolher uma artista que adopta a linguagem para o interior do campo artístico e visual, como material escultórico e espacial (no caso do registo áudio), foi também da parte do museu um elogio e uma homenagem a Júlio Pomar – um autor que como testemunha a sua obra escrita – </w:t>
      </w:r>
      <w:r w:rsidRPr="007B5DFA">
        <w:rPr>
          <w:rFonts w:ascii="Helvetica" w:eastAsia="Times New Roman" w:hAnsi="Helvetica" w:cs="Helvetica"/>
          <w:i/>
          <w:color w:val="000000"/>
          <w:sz w:val="20"/>
          <w:szCs w:val="20"/>
          <w:lang w:eastAsia="pt-PT"/>
        </w:rPr>
        <w:t>Parte Escrita I, II e III</w:t>
      </w:r>
      <w:r w:rsidRPr="000D7DC5">
        <w:rPr>
          <w:rFonts w:ascii="Helvetica" w:eastAsia="Times New Roman" w:hAnsi="Helvetica" w:cs="Helvetica"/>
          <w:color w:val="000000"/>
          <w:sz w:val="20"/>
          <w:szCs w:val="20"/>
          <w:lang w:eastAsia="pt-PT"/>
        </w:rPr>
        <w:t>, publicada pelo</w:t>
      </w:r>
      <w:r w:rsidR="00531FBD">
        <w:rPr>
          <w:rFonts w:ascii="Helvetica" w:eastAsia="Times New Roman" w:hAnsi="Helvetica" w:cs="Helvetica"/>
          <w:color w:val="000000"/>
          <w:sz w:val="20"/>
          <w:szCs w:val="20"/>
          <w:lang w:eastAsia="pt-PT"/>
        </w:rPr>
        <w:t xml:space="preserve"> Atelier-Museu/Documenta em 2014</w:t>
      </w:r>
      <w:r w:rsidRPr="000D7DC5">
        <w:rPr>
          <w:rFonts w:ascii="Helvetica" w:eastAsia="Times New Roman" w:hAnsi="Helvetica" w:cs="Helvetica"/>
          <w:color w:val="000000"/>
          <w:sz w:val="20"/>
          <w:szCs w:val="20"/>
          <w:lang w:eastAsia="pt-PT"/>
        </w:rPr>
        <w:t xml:space="preserve"> - colocou a linguagem verbal no mesmo patamar que a expressão plástica. </w:t>
      </w:r>
    </w:p>
    <w:p w:rsidR="00EC0E2D" w:rsidRPr="000D7DC5" w:rsidRDefault="00EC0E2D" w:rsidP="000D7DC5">
      <w:pPr>
        <w:spacing w:after="0" w:line="360" w:lineRule="auto"/>
        <w:jc w:val="both"/>
        <w:rPr>
          <w:rFonts w:ascii="Helvetica" w:eastAsia="Times New Roman" w:hAnsi="Helvetica" w:cs="Helvetica"/>
          <w:color w:val="000000"/>
          <w:sz w:val="20"/>
          <w:szCs w:val="20"/>
          <w:lang w:eastAsia="pt-PT"/>
        </w:rPr>
      </w:pPr>
    </w:p>
    <w:p w:rsidR="000D7DC5" w:rsidRDefault="00531FBD" w:rsidP="000D7DC5">
      <w:pPr>
        <w:spacing w:after="0" w:line="360" w:lineRule="auto"/>
        <w:jc w:val="both"/>
        <w:rPr>
          <w:rFonts w:ascii="Helvetica" w:eastAsia="Times New Roman" w:hAnsi="Helvetica" w:cs="Helvetica"/>
          <w:color w:val="000000"/>
          <w:sz w:val="20"/>
          <w:szCs w:val="20"/>
          <w:lang w:eastAsia="pt-PT"/>
        </w:rPr>
      </w:pPr>
      <w:r w:rsidRPr="00531FBD">
        <w:rPr>
          <w:rFonts w:ascii="Helvetica" w:eastAsia="Times New Roman" w:hAnsi="Helvetica" w:cs="Helvetica"/>
          <w:i/>
          <w:color w:val="000000"/>
          <w:sz w:val="20"/>
          <w:szCs w:val="20"/>
          <w:u w:val="single"/>
          <w:lang w:eastAsia="pt-PT"/>
        </w:rPr>
        <w:t>O M</w:t>
      </w:r>
      <w:r w:rsidR="000D7DC5" w:rsidRPr="00531FBD">
        <w:rPr>
          <w:rFonts w:ascii="Helvetica" w:eastAsia="Times New Roman" w:hAnsi="Helvetica" w:cs="Helvetica"/>
          <w:i/>
          <w:color w:val="000000"/>
          <w:sz w:val="20"/>
          <w:szCs w:val="20"/>
          <w:u w:val="single"/>
          <w:lang w:eastAsia="pt-PT"/>
        </w:rPr>
        <w:t>ateria</w:t>
      </w:r>
      <w:r w:rsidRPr="00531FBD">
        <w:rPr>
          <w:rFonts w:ascii="Helvetica" w:eastAsia="Times New Roman" w:hAnsi="Helvetica" w:cs="Helvetica"/>
          <w:i/>
          <w:color w:val="000000"/>
          <w:sz w:val="20"/>
          <w:szCs w:val="20"/>
          <w:u w:val="single"/>
          <w:lang w:eastAsia="pt-PT"/>
        </w:rPr>
        <w:t>l Não Aguenta</w:t>
      </w:r>
      <w:r w:rsidR="000D7DC5" w:rsidRPr="000D7DC5">
        <w:rPr>
          <w:rFonts w:ascii="Helvetica" w:eastAsia="Times New Roman" w:hAnsi="Helvetica" w:cs="Helvetica"/>
          <w:color w:val="000000"/>
          <w:sz w:val="20"/>
          <w:szCs w:val="20"/>
          <w:lang w:eastAsia="pt-PT"/>
        </w:rPr>
        <w:t>, título da exposição, deriva de uma conversa com a artista, sublinhando a perda da dimensão icónica, celebrativa e por vezes intocável da obra de arte. A obra aqui não é senão a concretização de um gesto e de um pensamento comum, trivial, fugaz, que não aguenta a carga semântica associada à história da arte, e particularmente à sua dimensão i</w:t>
      </w:r>
      <w:r>
        <w:rPr>
          <w:rFonts w:ascii="Helvetica" w:eastAsia="Times New Roman" w:hAnsi="Helvetica" w:cs="Helvetica"/>
          <w:color w:val="000000"/>
          <w:sz w:val="20"/>
          <w:szCs w:val="20"/>
          <w:lang w:eastAsia="pt-PT"/>
        </w:rPr>
        <w:t>conográfica, enfim à carga museo</w:t>
      </w:r>
      <w:r w:rsidR="000D7DC5" w:rsidRPr="000D7DC5">
        <w:rPr>
          <w:rFonts w:ascii="Helvetica" w:eastAsia="Times New Roman" w:hAnsi="Helvetica" w:cs="Helvetica"/>
          <w:color w:val="000000"/>
          <w:sz w:val="20"/>
          <w:szCs w:val="20"/>
          <w:lang w:eastAsia="pt-PT"/>
        </w:rPr>
        <w:t>l</w:t>
      </w:r>
      <w:r>
        <w:rPr>
          <w:rFonts w:ascii="Helvetica" w:eastAsia="Times New Roman" w:hAnsi="Helvetica" w:cs="Helvetica"/>
          <w:color w:val="000000"/>
          <w:sz w:val="20"/>
          <w:szCs w:val="20"/>
          <w:lang w:eastAsia="pt-PT"/>
        </w:rPr>
        <w:t>ógica</w:t>
      </w:r>
      <w:r w:rsidR="000D7DC5" w:rsidRPr="000D7DC5">
        <w:rPr>
          <w:rFonts w:ascii="Helvetica" w:eastAsia="Times New Roman" w:hAnsi="Helvetica" w:cs="Helvetica"/>
          <w:color w:val="000000"/>
          <w:sz w:val="20"/>
          <w:szCs w:val="20"/>
          <w:lang w:eastAsia="pt-PT"/>
        </w:rPr>
        <w:t xml:space="preserve"> que reveste a assunção de uma obra de arte. </w:t>
      </w:r>
    </w:p>
    <w:p w:rsidR="009C58A2" w:rsidRPr="000D7DC5" w:rsidRDefault="009C58A2" w:rsidP="000D7DC5">
      <w:pPr>
        <w:spacing w:after="0" w:line="360" w:lineRule="auto"/>
        <w:jc w:val="both"/>
        <w:rPr>
          <w:rFonts w:ascii="Helvetica" w:eastAsia="Times New Roman" w:hAnsi="Helvetica" w:cs="Helvetica"/>
          <w:color w:val="000000"/>
          <w:sz w:val="20"/>
          <w:szCs w:val="20"/>
          <w:lang w:eastAsia="pt-PT"/>
        </w:rPr>
      </w:pPr>
    </w:p>
    <w:p w:rsidR="00E51D3A" w:rsidRPr="000D7DC5" w:rsidRDefault="000D7DC5" w:rsidP="000D7DC5">
      <w:pPr>
        <w:spacing w:after="0" w:line="360" w:lineRule="auto"/>
        <w:jc w:val="both"/>
        <w:rPr>
          <w:rFonts w:ascii="Helvetica" w:eastAsia="Times New Roman" w:hAnsi="Helvetica" w:cs="Helvetica"/>
          <w:color w:val="000000"/>
          <w:sz w:val="20"/>
          <w:szCs w:val="20"/>
          <w:shd w:val="clear" w:color="auto" w:fill="FFFFFF"/>
          <w:lang w:eastAsia="pt-PT"/>
        </w:rPr>
      </w:pPr>
      <w:r w:rsidRPr="000D7DC5">
        <w:rPr>
          <w:rFonts w:ascii="Helvetica" w:eastAsia="Times New Roman" w:hAnsi="Helvetica" w:cs="Helvetica"/>
          <w:color w:val="000000"/>
          <w:sz w:val="20"/>
          <w:szCs w:val="20"/>
          <w:lang w:eastAsia="pt-PT"/>
        </w:rPr>
        <w:t>A obra de Luisa Cunha é sobretudo uma obra que dá relevância ao acto de recepção comum, desafiando a atenção e a acutilância da percepção, desafiando o espectador a despir-se e a deixar para trás todo o peso institucional que re</w:t>
      </w:r>
      <w:r w:rsidR="00531FBD">
        <w:rPr>
          <w:rFonts w:ascii="Helvetica" w:eastAsia="Times New Roman" w:hAnsi="Helvetica" w:cs="Helvetica"/>
          <w:color w:val="000000"/>
          <w:sz w:val="20"/>
          <w:szCs w:val="20"/>
          <w:lang w:eastAsia="pt-PT"/>
        </w:rPr>
        <w:t>veste a sua apresentação</w:t>
      </w:r>
      <w:r w:rsidRPr="000D7DC5">
        <w:rPr>
          <w:rFonts w:ascii="Helvetica" w:eastAsia="Times New Roman" w:hAnsi="Helvetica" w:cs="Helvetica"/>
          <w:color w:val="000000"/>
          <w:sz w:val="20"/>
          <w:szCs w:val="20"/>
          <w:lang w:eastAsia="pt-PT"/>
        </w:rPr>
        <w:t>, abraçando a liberdade de pensamento e de acção. O material não aguenta, não resiste a tanta convenção.</w:t>
      </w:r>
    </w:p>
    <w:p w:rsidR="00531FBD" w:rsidRDefault="00531FBD" w:rsidP="00E51D3A">
      <w:pPr>
        <w:spacing w:after="0" w:line="360" w:lineRule="auto"/>
        <w:jc w:val="both"/>
        <w:rPr>
          <w:rFonts w:ascii="Helvetica" w:eastAsia="Times New Roman" w:hAnsi="Helvetica" w:cs="Helvetica"/>
          <w:color w:val="000000"/>
          <w:sz w:val="20"/>
          <w:szCs w:val="20"/>
          <w:lang w:eastAsia="pt-PT"/>
        </w:rPr>
      </w:pPr>
    </w:p>
    <w:p w:rsidR="00E51D3A" w:rsidRDefault="00E51D3A" w:rsidP="00E51D3A">
      <w:pPr>
        <w:spacing w:after="0" w:line="360" w:lineRule="auto"/>
        <w:jc w:val="both"/>
        <w:rPr>
          <w:rFonts w:ascii="Helvetica" w:eastAsia="Times New Roman" w:hAnsi="Helvetica" w:cs="Helvetica"/>
          <w:color w:val="000000"/>
          <w:sz w:val="20"/>
          <w:szCs w:val="20"/>
          <w:lang w:eastAsia="pt-PT"/>
        </w:rPr>
      </w:pPr>
      <w:r>
        <w:rPr>
          <w:rFonts w:ascii="Helvetica" w:eastAsia="Times New Roman" w:hAnsi="Helvetica" w:cs="Helvetica"/>
          <w:color w:val="000000"/>
          <w:sz w:val="20"/>
          <w:szCs w:val="20"/>
          <w:lang w:eastAsia="pt-PT"/>
        </w:rPr>
        <w:t>No decurso da exposição publicar-se-á um catálogo [com edição do Atelier-Museu Júlio Pomar/ Documenta]</w:t>
      </w:r>
      <w:r w:rsidR="00531FBD">
        <w:rPr>
          <w:rFonts w:ascii="Helvetica" w:eastAsia="Times New Roman" w:hAnsi="Helvetica" w:cs="Helvetica"/>
          <w:color w:val="000000"/>
          <w:sz w:val="20"/>
          <w:szCs w:val="20"/>
          <w:lang w:eastAsia="pt-PT"/>
        </w:rPr>
        <w:t xml:space="preserve"> </w:t>
      </w:r>
      <w:r>
        <w:rPr>
          <w:rFonts w:ascii="Helvetica" w:eastAsia="Times New Roman" w:hAnsi="Helvetica" w:cs="Helvetica"/>
          <w:color w:val="000000"/>
          <w:sz w:val="20"/>
          <w:szCs w:val="20"/>
          <w:lang w:eastAsia="pt-PT"/>
        </w:rPr>
        <w:t>e imagens das obras instaladas no espaço.</w:t>
      </w:r>
    </w:p>
    <w:p w:rsidR="00E51D3A" w:rsidRDefault="00E51D3A" w:rsidP="00E51D3A">
      <w:pPr>
        <w:spacing w:after="0" w:line="360" w:lineRule="auto"/>
        <w:jc w:val="both"/>
        <w:rPr>
          <w:rFonts w:ascii="Times New Roman" w:eastAsia="Times New Roman" w:hAnsi="Times New Roman" w:cs="Times New Roman"/>
          <w:sz w:val="20"/>
          <w:szCs w:val="20"/>
          <w:lang w:eastAsia="pt-PT"/>
        </w:rPr>
      </w:pPr>
    </w:p>
    <w:p w:rsidR="00E51D3A" w:rsidRDefault="00E51D3A" w:rsidP="00E51D3A">
      <w:pPr>
        <w:spacing w:after="0" w:line="360" w:lineRule="auto"/>
        <w:jc w:val="both"/>
        <w:rPr>
          <w:rFonts w:ascii="Helvetica" w:eastAsia="Times New Roman" w:hAnsi="Helvetica" w:cs="Helvetica"/>
          <w:color w:val="000000"/>
          <w:sz w:val="20"/>
          <w:szCs w:val="20"/>
          <w:lang w:eastAsia="pt-PT"/>
        </w:rPr>
      </w:pPr>
      <w:r>
        <w:rPr>
          <w:rFonts w:ascii="Helvetica" w:eastAsia="Times New Roman" w:hAnsi="Helvetica" w:cs="Helvetica"/>
          <w:color w:val="000000"/>
          <w:sz w:val="20"/>
          <w:szCs w:val="20"/>
          <w:lang w:eastAsia="pt-PT"/>
        </w:rPr>
        <w:t>A acompanhar cada uma destas exposições, teremos a edição de uma entrevista com cada um dos artistas convidados, realizada ao longo de um extenso período, permitindo compreender, através da voz própria de cada autor, as motivações e fundamentos inerentes às suas obras. O livro com a entrev</w:t>
      </w:r>
      <w:r w:rsidR="000D7DC5">
        <w:rPr>
          <w:rFonts w:ascii="Helvetica" w:eastAsia="Times New Roman" w:hAnsi="Helvetica" w:cs="Helvetica"/>
          <w:color w:val="000000"/>
          <w:sz w:val="20"/>
          <w:szCs w:val="20"/>
          <w:lang w:eastAsia="pt-PT"/>
        </w:rPr>
        <w:t>ista realizada a Luisa Cunha</w:t>
      </w:r>
      <w:r>
        <w:rPr>
          <w:rFonts w:ascii="Helvetica" w:eastAsia="Times New Roman" w:hAnsi="Helvetica" w:cs="Helvetica"/>
          <w:color w:val="000000"/>
          <w:sz w:val="20"/>
          <w:szCs w:val="20"/>
          <w:lang w:eastAsia="pt-PT"/>
        </w:rPr>
        <w:t xml:space="preserve"> será lançado durante o decorrer da exposição, em data a anunciar. </w:t>
      </w:r>
    </w:p>
    <w:p w:rsidR="000D7DC5" w:rsidRDefault="000D7DC5" w:rsidP="00E51D3A">
      <w:pPr>
        <w:spacing w:after="0" w:line="360" w:lineRule="auto"/>
        <w:jc w:val="both"/>
        <w:rPr>
          <w:rFonts w:ascii="Helvetica" w:eastAsia="Times New Roman" w:hAnsi="Helvetica" w:cs="Helvetica"/>
          <w:color w:val="000000"/>
          <w:sz w:val="20"/>
          <w:szCs w:val="20"/>
          <w:lang w:eastAsia="pt-PT"/>
        </w:rPr>
      </w:pPr>
    </w:p>
    <w:p w:rsidR="00F85127" w:rsidRDefault="00F85127" w:rsidP="00E51D3A">
      <w:pPr>
        <w:spacing w:after="0" w:line="360" w:lineRule="auto"/>
        <w:jc w:val="both"/>
        <w:rPr>
          <w:rFonts w:ascii="Helvetica" w:eastAsia="Times New Roman" w:hAnsi="Helvetica" w:cs="Helvetica"/>
          <w:color w:val="000000"/>
          <w:sz w:val="20"/>
          <w:szCs w:val="20"/>
          <w:lang w:eastAsia="pt-PT"/>
        </w:rPr>
      </w:pPr>
    </w:p>
    <w:p w:rsidR="00F85127" w:rsidRDefault="00F85127" w:rsidP="00E51D3A">
      <w:pPr>
        <w:spacing w:after="0" w:line="360" w:lineRule="auto"/>
        <w:jc w:val="both"/>
        <w:rPr>
          <w:rFonts w:ascii="Helvetica" w:eastAsia="Times New Roman" w:hAnsi="Helvetica" w:cs="Helvetica"/>
          <w:color w:val="000000"/>
          <w:sz w:val="20"/>
          <w:szCs w:val="20"/>
          <w:lang w:eastAsia="pt-PT"/>
        </w:rPr>
      </w:pPr>
    </w:p>
    <w:p w:rsidR="00F85127" w:rsidRDefault="00F85127" w:rsidP="00E51D3A">
      <w:pPr>
        <w:spacing w:after="0" w:line="360" w:lineRule="auto"/>
        <w:jc w:val="both"/>
        <w:rPr>
          <w:rFonts w:ascii="Helvetica" w:eastAsia="Times New Roman" w:hAnsi="Helvetica" w:cs="Helvetica"/>
          <w:color w:val="000000"/>
          <w:sz w:val="20"/>
          <w:szCs w:val="20"/>
          <w:lang w:eastAsia="pt-PT"/>
        </w:rPr>
      </w:pPr>
    </w:p>
    <w:p w:rsidR="00E51D3A" w:rsidRDefault="00E51D3A" w:rsidP="00E51D3A">
      <w:pPr>
        <w:spacing w:after="0" w:line="360" w:lineRule="auto"/>
        <w:jc w:val="both"/>
        <w:rPr>
          <w:rFonts w:ascii="Helvetica" w:eastAsia="Times New Roman" w:hAnsi="Helvetica" w:cs="Helvetica"/>
          <w:b/>
          <w:color w:val="000000"/>
          <w:sz w:val="20"/>
          <w:szCs w:val="20"/>
          <w:lang w:eastAsia="pt-PT"/>
        </w:rPr>
      </w:pPr>
      <w:r w:rsidRPr="00E51D3A">
        <w:rPr>
          <w:rFonts w:ascii="Helvetica" w:eastAsia="Times New Roman" w:hAnsi="Helvetica" w:cs="Helvetica"/>
          <w:b/>
          <w:color w:val="000000"/>
          <w:sz w:val="20"/>
          <w:szCs w:val="20"/>
          <w:lang w:eastAsia="pt-PT"/>
        </w:rPr>
        <w:lastRenderedPageBreak/>
        <w:t xml:space="preserve">Sobre </w:t>
      </w:r>
      <w:r w:rsidR="000D7DC5">
        <w:rPr>
          <w:rFonts w:ascii="Helvetica" w:eastAsia="Times New Roman" w:hAnsi="Helvetica" w:cs="Helvetica"/>
          <w:b/>
          <w:color w:val="000000"/>
          <w:sz w:val="20"/>
          <w:szCs w:val="20"/>
          <w:lang w:eastAsia="pt-PT"/>
        </w:rPr>
        <w:t>Luisa Cunha</w:t>
      </w:r>
      <w:r w:rsidRPr="00E51D3A">
        <w:rPr>
          <w:rFonts w:ascii="Helvetica" w:eastAsia="Times New Roman" w:hAnsi="Helvetica" w:cs="Helvetica"/>
          <w:b/>
          <w:color w:val="000000"/>
          <w:sz w:val="20"/>
          <w:szCs w:val="20"/>
          <w:lang w:eastAsia="pt-PT"/>
        </w:rPr>
        <w:t xml:space="preserve">: </w:t>
      </w:r>
    </w:p>
    <w:p w:rsidR="00D0686A" w:rsidRPr="00D0686A" w:rsidRDefault="00D0686A" w:rsidP="00F85127">
      <w:pPr>
        <w:spacing w:after="0" w:line="240" w:lineRule="auto"/>
        <w:jc w:val="both"/>
        <w:rPr>
          <w:rFonts w:ascii="Helvetica" w:eastAsia="Times New Roman" w:hAnsi="Helvetica" w:cs="Helvetica"/>
          <w:color w:val="000000"/>
          <w:sz w:val="20"/>
          <w:szCs w:val="20"/>
          <w:lang w:eastAsia="pt-PT"/>
        </w:rPr>
      </w:pPr>
      <w:r>
        <w:rPr>
          <w:rFonts w:ascii="Helvetica" w:eastAsia="Times New Roman" w:hAnsi="Helvetica" w:cs="Helvetica"/>
          <w:color w:val="000000"/>
          <w:sz w:val="20"/>
          <w:szCs w:val="20"/>
          <w:lang w:eastAsia="pt-PT"/>
        </w:rPr>
        <w:t xml:space="preserve">Luisa Cunha nasceu em Lisboa em 1949. Curso Avançado de Escultura no Ar.Co – Centro de Arte &amp; Comunicação Visual, Lisboa. Os seus projectos utilizam texto, som, fotografia, vídeo, escultura, desenho e performance. Expõe desde 1993. As suas exposições individuais incluem, entre outras: </w:t>
      </w:r>
      <w:r w:rsidRPr="00D0686A">
        <w:rPr>
          <w:rFonts w:ascii="Helvetica" w:eastAsia="Times New Roman" w:hAnsi="Helvetica" w:cs="Helvetica"/>
          <w:i/>
          <w:color w:val="000000"/>
          <w:sz w:val="20"/>
          <w:szCs w:val="20"/>
          <w:lang w:eastAsia="pt-PT"/>
        </w:rPr>
        <w:t>Luisa Cunha</w:t>
      </w:r>
      <w:r>
        <w:rPr>
          <w:rFonts w:ascii="Helvetica" w:eastAsia="Times New Roman" w:hAnsi="Helvetica" w:cs="Helvetica"/>
          <w:color w:val="000000"/>
          <w:sz w:val="20"/>
          <w:szCs w:val="20"/>
          <w:lang w:eastAsia="pt-PT"/>
        </w:rPr>
        <w:t xml:space="preserve">, Museu Serralves, Porto, 2007; </w:t>
      </w:r>
      <w:r w:rsidRPr="00D0686A">
        <w:rPr>
          <w:rFonts w:ascii="Helvetica" w:eastAsia="Times New Roman" w:hAnsi="Helvetica" w:cs="Helvetica"/>
          <w:i/>
          <w:color w:val="000000"/>
          <w:sz w:val="20"/>
          <w:szCs w:val="20"/>
          <w:lang w:eastAsia="pt-PT"/>
        </w:rPr>
        <w:t>Words for Gardens</w:t>
      </w:r>
      <w:r>
        <w:rPr>
          <w:rFonts w:ascii="Helvetica" w:eastAsia="Times New Roman" w:hAnsi="Helvetica" w:cs="Helvetica"/>
          <w:color w:val="000000"/>
          <w:sz w:val="20"/>
          <w:szCs w:val="20"/>
          <w:lang w:eastAsia="pt-PT"/>
        </w:rPr>
        <w:t>, Chiado 8, Lisboa, 2006. Entre as exposições colectivas contam-se</w:t>
      </w:r>
      <w:r w:rsidR="008C4BA7">
        <w:rPr>
          <w:rFonts w:ascii="Helvetica" w:eastAsia="Times New Roman" w:hAnsi="Helvetica" w:cs="Helvetica"/>
          <w:color w:val="000000"/>
          <w:sz w:val="20"/>
          <w:szCs w:val="20"/>
          <w:lang w:eastAsia="pt-PT"/>
        </w:rPr>
        <w:t xml:space="preserve">: </w:t>
      </w:r>
      <w:r w:rsidRPr="008C4BA7">
        <w:rPr>
          <w:rFonts w:ascii="Helvetica" w:eastAsia="Times New Roman" w:hAnsi="Helvetica" w:cs="Helvetica"/>
          <w:i/>
          <w:color w:val="000000"/>
          <w:sz w:val="20"/>
          <w:szCs w:val="20"/>
          <w:lang w:eastAsia="pt-PT"/>
        </w:rPr>
        <w:t>Do tirar polo natural. Inquérito ao retrato português</w:t>
      </w:r>
      <w:r>
        <w:rPr>
          <w:rFonts w:ascii="Helvetica" w:eastAsia="Times New Roman" w:hAnsi="Helvetica" w:cs="Helvetica"/>
          <w:color w:val="000000"/>
          <w:sz w:val="20"/>
          <w:szCs w:val="20"/>
          <w:lang w:eastAsia="pt-PT"/>
        </w:rPr>
        <w:t xml:space="preserve">, Museu de Arte Antiga, Lisboa, 2018; </w:t>
      </w:r>
      <w:r w:rsidRPr="008C4BA7">
        <w:rPr>
          <w:rFonts w:ascii="Helvetica" w:eastAsia="Times New Roman" w:hAnsi="Helvetica" w:cs="Helvetica"/>
          <w:i/>
          <w:color w:val="000000"/>
          <w:sz w:val="20"/>
          <w:szCs w:val="20"/>
          <w:lang w:eastAsia="pt-PT"/>
        </w:rPr>
        <w:t>O que eu sou</w:t>
      </w:r>
      <w:r>
        <w:rPr>
          <w:rFonts w:ascii="Helvetica" w:eastAsia="Times New Roman" w:hAnsi="Helvetica" w:cs="Helvetica"/>
          <w:color w:val="000000"/>
          <w:sz w:val="20"/>
          <w:szCs w:val="20"/>
          <w:lang w:eastAsia="pt-PT"/>
        </w:rPr>
        <w:t xml:space="preserve">, MAAT – Museu de Arte, Arquitectura e Tecnologia, Lisboa, 2017; </w:t>
      </w:r>
      <w:r w:rsidRPr="00D0686A">
        <w:rPr>
          <w:rFonts w:ascii="Helvetica" w:eastAsia="Times New Roman" w:hAnsi="Helvetica" w:cs="Helvetica"/>
          <w:i/>
          <w:color w:val="000000"/>
          <w:sz w:val="20"/>
          <w:szCs w:val="20"/>
          <w:lang w:eastAsia="pt-PT"/>
        </w:rPr>
        <w:t>I’ll be back</w:t>
      </w:r>
      <w:r>
        <w:rPr>
          <w:rFonts w:ascii="Helvetica" w:eastAsia="Times New Roman" w:hAnsi="Helvetica" w:cs="Helvetica"/>
          <w:color w:val="000000"/>
          <w:sz w:val="20"/>
          <w:szCs w:val="20"/>
          <w:lang w:eastAsia="pt-PT"/>
        </w:rPr>
        <w:t xml:space="preserve">, A Montra, Lisboa, 2013; </w:t>
      </w:r>
      <w:r w:rsidR="008C4BA7" w:rsidRPr="00BE768E">
        <w:rPr>
          <w:rFonts w:ascii="Helvetica" w:eastAsia="Times New Roman" w:hAnsi="Helvetica" w:cs="Helvetica"/>
          <w:i/>
          <w:color w:val="000000"/>
          <w:sz w:val="20"/>
          <w:szCs w:val="20"/>
          <w:lang w:eastAsia="pt-PT"/>
        </w:rPr>
        <w:t>I’m Not Here. Na Exhibition Without Francis Alÿs</w:t>
      </w:r>
      <w:r w:rsidR="008C4BA7">
        <w:rPr>
          <w:rFonts w:ascii="Helvetica" w:eastAsia="Times New Roman" w:hAnsi="Helvetica" w:cs="Helvetica"/>
          <w:color w:val="000000"/>
          <w:sz w:val="20"/>
          <w:szCs w:val="20"/>
          <w:lang w:eastAsia="pt-PT"/>
        </w:rPr>
        <w:t xml:space="preserve">, De Appel Arts Centre, Amesterdão, 2010; </w:t>
      </w:r>
      <w:r w:rsidR="008C4BA7" w:rsidRPr="008C4BA7">
        <w:rPr>
          <w:rFonts w:ascii="Helvetica" w:eastAsia="Times New Roman" w:hAnsi="Helvetica" w:cs="Helvetica"/>
          <w:i/>
          <w:color w:val="000000"/>
          <w:sz w:val="20"/>
          <w:szCs w:val="20"/>
          <w:lang w:eastAsia="pt-PT"/>
        </w:rPr>
        <w:t>A bit of matter and a little bit more</w:t>
      </w:r>
      <w:r w:rsidR="008C4BA7">
        <w:rPr>
          <w:rFonts w:ascii="Helvetica" w:eastAsia="Times New Roman" w:hAnsi="Helvetica" w:cs="Helvetica"/>
          <w:color w:val="000000"/>
          <w:sz w:val="20"/>
          <w:szCs w:val="20"/>
          <w:lang w:eastAsia="pt-PT"/>
        </w:rPr>
        <w:t xml:space="preserve">, Galeria Miguel Nabinho, Lisboa, 2015; </w:t>
      </w:r>
      <w:r w:rsidR="008C4BA7" w:rsidRPr="00BE768E">
        <w:rPr>
          <w:rFonts w:ascii="Helvetica" w:eastAsia="Times New Roman" w:hAnsi="Helvetica" w:cs="Helvetica"/>
          <w:i/>
          <w:color w:val="000000"/>
          <w:sz w:val="20"/>
          <w:szCs w:val="20"/>
          <w:lang w:eastAsia="pt-PT"/>
        </w:rPr>
        <w:t>Partitura</w:t>
      </w:r>
      <w:r w:rsidR="008C4BA7">
        <w:rPr>
          <w:rFonts w:ascii="Helvetica" w:eastAsia="Times New Roman" w:hAnsi="Helvetica" w:cs="Helvetica"/>
          <w:color w:val="000000"/>
          <w:sz w:val="20"/>
          <w:szCs w:val="20"/>
          <w:lang w:eastAsia="pt-PT"/>
        </w:rPr>
        <w:t>, Casa da Música, Porto,</w:t>
      </w:r>
      <w:r w:rsidR="00BE768E">
        <w:rPr>
          <w:rFonts w:ascii="Helvetica" w:eastAsia="Times New Roman" w:hAnsi="Helvetica" w:cs="Helvetica"/>
          <w:color w:val="000000"/>
          <w:sz w:val="20"/>
          <w:szCs w:val="20"/>
          <w:lang w:eastAsia="pt-PT"/>
        </w:rPr>
        <w:t xml:space="preserve"> 2007; </w:t>
      </w:r>
      <w:r w:rsidR="00BE768E" w:rsidRPr="00BE768E">
        <w:rPr>
          <w:rFonts w:ascii="Helvetica" w:eastAsia="Times New Roman" w:hAnsi="Helvetica" w:cs="Helvetica"/>
          <w:i/>
          <w:color w:val="000000"/>
          <w:sz w:val="20"/>
          <w:szCs w:val="20"/>
          <w:lang w:eastAsia="pt-PT"/>
        </w:rPr>
        <w:t>Strea</w:t>
      </w:r>
      <w:r w:rsidR="008C4BA7" w:rsidRPr="00BE768E">
        <w:rPr>
          <w:rFonts w:ascii="Helvetica" w:eastAsia="Times New Roman" w:hAnsi="Helvetica" w:cs="Helvetica"/>
          <w:i/>
          <w:color w:val="000000"/>
          <w:sz w:val="20"/>
          <w:szCs w:val="20"/>
          <w:lang w:eastAsia="pt-PT"/>
        </w:rPr>
        <w:t>m, Whitebox</w:t>
      </w:r>
      <w:r w:rsidR="008C4BA7">
        <w:rPr>
          <w:rFonts w:ascii="Helvetica" w:eastAsia="Times New Roman" w:hAnsi="Helvetica" w:cs="Helvetica"/>
          <w:color w:val="000000"/>
          <w:sz w:val="20"/>
          <w:szCs w:val="20"/>
          <w:lang w:eastAsia="pt-PT"/>
        </w:rPr>
        <w:t xml:space="preserve">, Nova Iorque, 2007; </w:t>
      </w:r>
      <w:r w:rsidR="008C4BA7" w:rsidRPr="00BE768E">
        <w:rPr>
          <w:rFonts w:ascii="Helvetica" w:eastAsia="Times New Roman" w:hAnsi="Helvetica" w:cs="Helvetica"/>
          <w:i/>
          <w:color w:val="000000"/>
          <w:sz w:val="20"/>
          <w:szCs w:val="20"/>
          <w:lang w:eastAsia="pt-PT"/>
        </w:rPr>
        <w:t>The Invisible Show</w:t>
      </w:r>
      <w:r w:rsidR="008C4BA7">
        <w:rPr>
          <w:rFonts w:ascii="Helvetica" w:eastAsia="Times New Roman" w:hAnsi="Helvetica" w:cs="Helvetica"/>
          <w:color w:val="000000"/>
          <w:sz w:val="20"/>
          <w:szCs w:val="20"/>
          <w:lang w:eastAsia="pt-PT"/>
        </w:rPr>
        <w:t xml:space="preserve">, MARCO – Museu de Arte Contemporánea, Vigo, Centro José Guerrero, Granada, e no Center for Contemporary Art, Tel Aviv, 2006; </w:t>
      </w:r>
      <w:r w:rsidR="008C4BA7" w:rsidRPr="00BE768E">
        <w:rPr>
          <w:rFonts w:ascii="Helvetica" w:eastAsia="Times New Roman" w:hAnsi="Helvetica" w:cs="Helvetica"/>
          <w:i/>
          <w:color w:val="000000"/>
          <w:sz w:val="20"/>
          <w:szCs w:val="20"/>
          <w:lang w:eastAsia="pt-PT"/>
        </w:rPr>
        <w:t>On the Reason</w:t>
      </w:r>
      <w:r w:rsidR="008C4BA7">
        <w:rPr>
          <w:rFonts w:ascii="Helvetica" w:eastAsia="Times New Roman" w:hAnsi="Helvetica" w:cs="Helvetica"/>
          <w:color w:val="000000"/>
          <w:sz w:val="20"/>
          <w:szCs w:val="20"/>
          <w:lang w:eastAsia="pt-PT"/>
        </w:rPr>
        <w:t xml:space="preserve">, Bienal de Sydney, Sydney, Austrália, 2004; </w:t>
      </w:r>
      <w:r w:rsidR="008C4BA7" w:rsidRPr="00BE768E">
        <w:rPr>
          <w:rFonts w:ascii="Helvetica" w:eastAsia="Times New Roman" w:hAnsi="Helvetica" w:cs="Helvetica"/>
          <w:i/>
          <w:color w:val="000000"/>
          <w:sz w:val="20"/>
          <w:szCs w:val="20"/>
          <w:lang w:eastAsia="pt-PT"/>
        </w:rPr>
        <w:t>Initiare, Colecção do Instituto de Arte Contemporânea – Aquisições 1997-1999</w:t>
      </w:r>
      <w:r w:rsidR="008C4BA7">
        <w:rPr>
          <w:rFonts w:ascii="Helvetica" w:eastAsia="Times New Roman" w:hAnsi="Helvetica" w:cs="Helvetica"/>
          <w:color w:val="000000"/>
          <w:sz w:val="20"/>
          <w:szCs w:val="20"/>
          <w:lang w:eastAsia="pt-PT"/>
        </w:rPr>
        <w:t>, Centro Cultural de Belém</w:t>
      </w:r>
      <w:r w:rsidR="00BE768E">
        <w:rPr>
          <w:rFonts w:ascii="Helvetica" w:eastAsia="Times New Roman" w:hAnsi="Helvetica" w:cs="Helvetica"/>
          <w:color w:val="000000"/>
          <w:sz w:val="20"/>
          <w:szCs w:val="20"/>
          <w:lang w:eastAsia="pt-PT"/>
        </w:rPr>
        <w:t xml:space="preserve">, Lisboa, 2000; Jornadas de Arte Contemporânea, Palácio do Freixo, Porto, 1996; </w:t>
      </w:r>
      <w:r w:rsidR="00BE768E" w:rsidRPr="00BE768E">
        <w:rPr>
          <w:rFonts w:ascii="Helvetica" w:eastAsia="Times New Roman" w:hAnsi="Helvetica" w:cs="Helvetica"/>
          <w:i/>
          <w:color w:val="000000"/>
          <w:sz w:val="20"/>
          <w:szCs w:val="20"/>
          <w:lang w:eastAsia="pt-PT"/>
        </w:rPr>
        <w:t>Greenhouse Display</w:t>
      </w:r>
      <w:r w:rsidR="00BE768E">
        <w:rPr>
          <w:rFonts w:ascii="Helvetica" w:eastAsia="Times New Roman" w:hAnsi="Helvetica" w:cs="Helvetica"/>
          <w:color w:val="000000"/>
          <w:sz w:val="20"/>
          <w:szCs w:val="20"/>
          <w:lang w:eastAsia="pt-PT"/>
        </w:rPr>
        <w:t>, Estufa Fria, Lisboa, 1996; Penisulares, Galeria Antonu Estrany, Barcelona, 1995. A sua obra está representada em várias colecções institucionais e privadas. A Artist é representada pela Galeria Miguel Nabinho.</w:t>
      </w:r>
    </w:p>
    <w:p w:rsidR="00E51D3A" w:rsidRDefault="00E51D3A" w:rsidP="00D0686A">
      <w:pPr>
        <w:spacing w:after="0" w:line="240" w:lineRule="auto"/>
      </w:pPr>
    </w:p>
    <w:p w:rsidR="00C47EAD" w:rsidRDefault="00C47EAD" w:rsidP="00D0686A">
      <w:pPr>
        <w:spacing w:after="0" w:line="240" w:lineRule="auto"/>
      </w:pPr>
    </w:p>
    <w:p w:rsidR="00C47EAD" w:rsidRDefault="00C47EAD" w:rsidP="00D0686A">
      <w:pPr>
        <w:spacing w:after="0" w:line="240" w:lineRule="auto"/>
      </w:pPr>
    </w:p>
    <w:p w:rsidR="00C47EAD" w:rsidRDefault="00C47EAD" w:rsidP="00D0686A">
      <w:pPr>
        <w:spacing w:after="0" w:line="240" w:lineRule="auto"/>
      </w:pPr>
    </w:p>
    <w:p w:rsidR="000D7DC5" w:rsidRDefault="00804750" w:rsidP="00D0686A">
      <w:pPr>
        <w:spacing w:after="0" w:line="240" w:lineRule="auto"/>
      </w:pPr>
      <w:r>
        <w:rPr>
          <w:b/>
          <w:u w:val="single"/>
        </w:rPr>
        <w:t>Imagens</w:t>
      </w:r>
      <w:r w:rsidR="00C52265">
        <w:rPr>
          <w:b/>
          <w:u w:val="single"/>
        </w:rPr>
        <w:t xml:space="preserve"> (ficheiro wetransfer)</w:t>
      </w:r>
      <w:r w:rsidR="00DD6072">
        <w:t xml:space="preserve">: </w:t>
      </w:r>
      <w:hyperlink r:id="rId7" w:history="1">
        <w:r w:rsidR="00344766">
          <w:rPr>
            <w:rStyle w:val="downloadlinklink"/>
            <w:rFonts w:ascii="Segoe UI" w:eastAsia="Times New Roman" w:hAnsi="Segoe UI" w:cs="Segoe UI"/>
            <w:color w:val="409FFF"/>
            <w:sz w:val="21"/>
            <w:szCs w:val="21"/>
            <w:u w:val="single"/>
          </w:rPr>
          <w:t>https://we.tl/t-KAGadfsODV</w:t>
        </w:r>
        <w:r w:rsidR="00344766">
          <w:rPr>
            <w:rStyle w:val="Hiperligao"/>
            <w:rFonts w:ascii="Segoe UI" w:eastAsia="Times New Roman" w:hAnsi="Segoe UI" w:cs="Segoe UI"/>
            <w:color w:val="17181A"/>
            <w:sz w:val="21"/>
            <w:szCs w:val="21"/>
          </w:rPr>
          <w:t xml:space="preserve"> </w:t>
        </w:r>
      </w:hyperlink>
    </w:p>
    <w:p w:rsidR="00576304" w:rsidRDefault="00576304" w:rsidP="00D0686A">
      <w:pPr>
        <w:spacing w:after="0" w:line="240" w:lineRule="auto"/>
        <w:rPr>
          <w:b/>
        </w:rPr>
      </w:pPr>
    </w:p>
    <w:p w:rsidR="00804750" w:rsidRDefault="00804750" w:rsidP="00D0686A">
      <w:pPr>
        <w:spacing w:after="0" w:line="240" w:lineRule="auto"/>
        <w:rPr>
          <w:b/>
        </w:rPr>
      </w:pPr>
      <w:r>
        <w:rPr>
          <w:b/>
        </w:rPr>
        <w:t>a)</w:t>
      </w:r>
      <w:r w:rsidR="00F85127">
        <w:rPr>
          <w:b/>
        </w:rPr>
        <w:t xml:space="preserve"> </w:t>
      </w:r>
      <w:r w:rsidR="00F85127" w:rsidRPr="00F85127">
        <w:rPr>
          <w:b/>
        </w:rPr>
        <w:t>LuisaCunhaDROP_THE_BOMB</w:t>
      </w:r>
    </w:p>
    <w:p w:rsidR="00576304" w:rsidRDefault="00576304" w:rsidP="00D0686A">
      <w:pPr>
        <w:spacing w:after="0" w:line="240" w:lineRule="auto"/>
        <w:rPr>
          <w:rFonts w:ascii="Calibri" w:hAnsi="Calibri"/>
          <w:b/>
        </w:rPr>
      </w:pPr>
    </w:p>
    <w:p w:rsidR="00F85127" w:rsidRPr="00576304" w:rsidRDefault="00F85127" w:rsidP="00D0686A">
      <w:pPr>
        <w:spacing w:after="0" w:line="240" w:lineRule="auto"/>
        <w:rPr>
          <w:rFonts w:ascii="Calibri" w:hAnsi="Calibri"/>
          <w:b/>
        </w:rPr>
      </w:pPr>
      <w:r w:rsidRPr="00576304">
        <w:rPr>
          <w:rFonts w:ascii="Calibri" w:hAnsi="Calibri"/>
          <w:b/>
        </w:rPr>
        <w:t>LUÍSA CUNHA</w:t>
      </w:r>
    </w:p>
    <w:p w:rsidR="00F85127" w:rsidRPr="00576304" w:rsidRDefault="00F85127" w:rsidP="00D0686A">
      <w:pPr>
        <w:spacing w:after="0" w:line="240" w:lineRule="auto"/>
        <w:rPr>
          <w:rFonts w:ascii="Calibri" w:hAnsi="Calibri"/>
          <w:b/>
          <w:i/>
        </w:rPr>
      </w:pPr>
      <w:r w:rsidRPr="00576304">
        <w:rPr>
          <w:rFonts w:ascii="Calibri" w:hAnsi="Calibri"/>
          <w:b/>
          <w:i/>
        </w:rPr>
        <w:t>Drop the bomb!</w:t>
      </w:r>
    </w:p>
    <w:p w:rsidR="00F85127" w:rsidRPr="00F85127" w:rsidRDefault="00F85127" w:rsidP="00D0686A">
      <w:pPr>
        <w:spacing w:after="0" w:line="240" w:lineRule="auto"/>
        <w:rPr>
          <w:rFonts w:ascii="Calibri" w:hAnsi="Calibri"/>
        </w:rPr>
      </w:pPr>
      <w:r w:rsidRPr="00F85127">
        <w:rPr>
          <w:rFonts w:ascii="Calibri" w:hAnsi="Calibri"/>
        </w:rPr>
        <w:t>1994</w:t>
      </w:r>
    </w:p>
    <w:p w:rsidR="00F85127" w:rsidRPr="00F85127" w:rsidRDefault="00F85127" w:rsidP="00D0686A">
      <w:pPr>
        <w:spacing w:after="0" w:line="240" w:lineRule="auto"/>
        <w:rPr>
          <w:rFonts w:ascii="Calibri" w:hAnsi="Calibri"/>
        </w:rPr>
      </w:pPr>
      <w:r w:rsidRPr="00F85127">
        <w:rPr>
          <w:rFonts w:ascii="Calibri" w:hAnsi="Calibri"/>
          <w:shd w:val="clear" w:color="auto" w:fill="FFFFFF"/>
        </w:rPr>
        <w:t>12 Altifalantes, 12 leitores de CD, 12 amplificador e voz gravada, 53’ 54’’ (loop)</w:t>
      </w:r>
    </w:p>
    <w:p w:rsidR="00F85127" w:rsidRDefault="00F85127" w:rsidP="00D0686A">
      <w:pPr>
        <w:spacing w:after="0" w:line="240" w:lineRule="auto"/>
        <w:rPr>
          <w:rFonts w:ascii="Calibri" w:hAnsi="Calibri"/>
          <w:shd w:val="clear" w:color="auto" w:fill="FFFFFF"/>
        </w:rPr>
      </w:pPr>
      <w:r w:rsidRPr="00F85127">
        <w:rPr>
          <w:rFonts w:ascii="Calibri" w:hAnsi="Calibri"/>
          <w:shd w:val="clear" w:color="auto" w:fill="FFFFFF"/>
        </w:rPr>
        <w:t xml:space="preserve">Colecção </w:t>
      </w:r>
      <w:r w:rsidRPr="00F85127">
        <w:t xml:space="preserve">| Collection </w:t>
      </w:r>
      <w:r w:rsidRPr="00F85127">
        <w:rPr>
          <w:rFonts w:ascii="Calibri" w:hAnsi="Calibri"/>
          <w:shd w:val="clear" w:color="auto" w:fill="FFFFFF"/>
        </w:rPr>
        <w:t>Caixa Geral de Depósitos</w:t>
      </w:r>
    </w:p>
    <w:p w:rsidR="00F85127" w:rsidRPr="00F85127" w:rsidRDefault="00F85127" w:rsidP="00D0686A">
      <w:pPr>
        <w:spacing w:after="0" w:line="240" w:lineRule="auto"/>
      </w:pPr>
      <w:r>
        <w:rPr>
          <w:rFonts w:ascii="Calibri" w:hAnsi="Calibri"/>
          <w:shd w:val="clear" w:color="auto" w:fill="FFFFFF"/>
        </w:rPr>
        <w:t>© Daniel Malhão</w:t>
      </w:r>
    </w:p>
    <w:p w:rsidR="00804750" w:rsidRDefault="00804750" w:rsidP="00D0686A">
      <w:pPr>
        <w:spacing w:after="0" w:line="240" w:lineRule="auto"/>
        <w:rPr>
          <w:b/>
          <w:u w:val="single"/>
        </w:rPr>
      </w:pPr>
    </w:p>
    <w:p w:rsidR="00576304" w:rsidRDefault="00576304" w:rsidP="00D0686A">
      <w:pPr>
        <w:spacing w:after="0" w:line="240" w:lineRule="auto"/>
        <w:rPr>
          <w:b/>
        </w:rPr>
      </w:pPr>
    </w:p>
    <w:p w:rsidR="00576304" w:rsidRDefault="00576304" w:rsidP="00D0686A">
      <w:pPr>
        <w:spacing w:after="0" w:line="240" w:lineRule="auto"/>
        <w:rPr>
          <w:b/>
        </w:rPr>
      </w:pPr>
    </w:p>
    <w:p w:rsidR="00804750" w:rsidRDefault="00804750" w:rsidP="00D0686A">
      <w:pPr>
        <w:spacing w:after="0" w:line="240" w:lineRule="auto"/>
        <w:rPr>
          <w:b/>
        </w:rPr>
      </w:pPr>
      <w:r>
        <w:rPr>
          <w:b/>
        </w:rPr>
        <w:t>b)</w:t>
      </w:r>
      <w:r w:rsidR="00F85127">
        <w:rPr>
          <w:b/>
        </w:rPr>
        <w:t xml:space="preserve"> </w:t>
      </w:r>
      <w:r w:rsidR="00F85127" w:rsidRPr="00F85127">
        <w:rPr>
          <w:b/>
        </w:rPr>
        <w:t>Pomar_mulheres fugindo</w:t>
      </w:r>
    </w:p>
    <w:p w:rsidR="00576304" w:rsidRDefault="00576304" w:rsidP="00D0686A">
      <w:pPr>
        <w:spacing w:after="0" w:line="240" w:lineRule="auto"/>
        <w:rPr>
          <w:b/>
        </w:rPr>
      </w:pPr>
    </w:p>
    <w:p w:rsidR="00576304" w:rsidRDefault="00576304" w:rsidP="00D0686A">
      <w:pPr>
        <w:spacing w:after="0" w:line="240" w:lineRule="auto"/>
        <w:rPr>
          <w:b/>
        </w:rPr>
      </w:pPr>
      <w:r>
        <w:rPr>
          <w:b/>
        </w:rPr>
        <w:t>JÚLIO POMAR</w:t>
      </w:r>
    </w:p>
    <w:p w:rsidR="00576304" w:rsidRDefault="00576304" w:rsidP="00D0686A">
      <w:pPr>
        <w:spacing w:after="0" w:line="240" w:lineRule="auto"/>
        <w:rPr>
          <w:rFonts w:cs="Arial"/>
          <w:b/>
          <w:bCs/>
          <w:i/>
          <w:iCs/>
          <w:color w:val="000000"/>
          <w:szCs w:val="20"/>
          <w:lang w:val="en-US"/>
        </w:rPr>
      </w:pPr>
      <w:r>
        <w:rPr>
          <w:rFonts w:cs="Arial"/>
          <w:b/>
          <w:bCs/>
          <w:i/>
          <w:iCs/>
          <w:color w:val="000000"/>
          <w:szCs w:val="20"/>
          <w:lang w:val="en-US"/>
        </w:rPr>
        <w:t>Mulheres Fugindo (a bomba Atómica)</w:t>
      </w:r>
    </w:p>
    <w:p w:rsidR="00576304" w:rsidRPr="00576304" w:rsidRDefault="00576304" w:rsidP="00D0686A">
      <w:pPr>
        <w:spacing w:after="0" w:line="240" w:lineRule="auto"/>
        <w:rPr>
          <w:rFonts w:cs="Arial"/>
          <w:bCs/>
          <w:iCs/>
          <w:color w:val="000000"/>
          <w:szCs w:val="20"/>
          <w:lang w:val="en-US"/>
        </w:rPr>
      </w:pPr>
      <w:r w:rsidRPr="00576304">
        <w:rPr>
          <w:rFonts w:cs="Arial"/>
          <w:bCs/>
          <w:iCs/>
          <w:color w:val="000000"/>
          <w:szCs w:val="20"/>
          <w:lang w:val="en-US"/>
        </w:rPr>
        <w:t>Lin</w:t>
      </w:r>
      <w:r>
        <w:rPr>
          <w:rFonts w:cs="Arial"/>
          <w:bCs/>
          <w:iCs/>
          <w:color w:val="000000"/>
          <w:szCs w:val="20"/>
          <w:lang w:val="en-US"/>
        </w:rPr>
        <w:t>óleo</w:t>
      </w:r>
    </w:p>
    <w:p w:rsidR="00576304" w:rsidRPr="00576304" w:rsidRDefault="00576304" w:rsidP="00D0686A">
      <w:pPr>
        <w:spacing w:after="0" w:line="240" w:lineRule="auto"/>
      </w:pPr>
      <w:r w:rsidRPr="00576304">
        <w:t>54 x 67 cm</w:t>
      </w:r>
    </w:p>
    <w:p w:rsidR="00EE2DC4" w:rsidRPr="00576304" w:rsidRDefault="00576304" w:rsidP="00D0686A">
      <w:pPr>
        <w:spacing w:after="0" w:line="240" w:lineRule="auto"/>
      </w:pPr>
      <w:r>
        <w:rPr>
          <w:rFonts w:cs="Arial"/>
          <w:szCs w:val="20"/>
        </w:rPr>
        <w:t xml:space="preserve">Colecção </w:t>
      </w:r>
      <w:r w:rsidRPr="00576304">
        <w:rPr>
          <w:rFonts w:cs="Arial"/>
          <w:szCs w:val="20"/>
        </w:rPr>
        <w:t>Fundação Júlio</w:t>
      </w:r>
      <w:r>
        <w:rPr>
          <w:rFonts w:cs="Arial"/>
          <w:szCs w:val="20"/>
        </w:rPr>
        <w:t xml:space="preserve"> Pomar, Acervo Atelier-Museu</w:t>
      </w:r>
    </w:p>
    <w:p w:rsidR="00576304" w:rsidRPr="00EE2DC4" w:rsidRDefault="00576304" w:rsidP="00D0686A">
      <w:pPr>
        <w:spacing w:after="0" w:line="240" w:lineRule="auto"/>
      </w:pPr>
      <w:r>
        <w:t>© Fundação Júlio Pomar</w:t>
      </w:r>
    </w:p>
    <w:p w:rsidR="00576304" w:rsidRDefault="00576304" w:rsidP="00D0686A">
      <w:pPr>
        <w:spacing w:after="0" w:line="240" w:lineRule="auto"/>
        <w:rPr>
          <w:b/>
        </w:rPr>
      </w:pPr>
    </w:p>
    <w:p w:rsidR="00576304" w:rsidRDefault="00576304" w:rsidP="00D0686A">
      <w:pPr>
        <w:spacing w:after="0" w:line="240" w:lineRule="auto"/>
        <w:rPr>
          <w:b/>
        </w:rPr>
      </w:pPr>
    </w:p>
    <w:p w:rsidR="00576304" w:rsidRDefault="00576304" w:rsidP="00D0686A">
      <w:pPr>
        <w:spacing w:after="0" w:line="240" w:lineRule="auto"/>
        <w:rPr>
          <w:b/>
        </w:rPr>
      </w:pPr>
    </w:p>
    <w:p w:rsidR="00EE2DC4" w:rsidRDefault="00EE2DC4" w:rsidP="00D0686A">
      <w:pPr>
        <w:spacing w:after="0" w:line="240" w:lineRule="auto"/>
        <w:rPr>
          <w:b/>
        </w:rPr>
      </w:pPr>
      <w:r w:rsidRPr="00EE2DC4">
        <w:rPr>
          <w:b/>
        </w:rPr>
        <w:lastRenderedPageBreak/>
        <w:t>c)</w:t>
      </w:r>
      <w:r w:rsidR="00576304" w:rsidRPr="00576304">
        <w:t xml:space="preserve"> </w:t>
      </w:r>
      <w:r w:rsidR="00576304" w:rsidRPr="00576304">
        <w:rPr>
          <w:b/>
        </w:rPr>
        <w:t>Pomar_Eumapena</w:t>
      </w:r>
      <w:r w:rsidR="00576304">
        <w:rPr>
          <w:b/>
        </w:rPr>
        <w:t xml:space="preserve"> </w:t>
      </w:r>
    </w:p>
    <w:p w:rsidR="00576304" w:rsidRDefault="00576304" w:rsidP="00D0686A">
      <w:pPr>
        <w:spacing w:after="0" w:line="240" w:lineRule="auto"/>
        <w:rPr>
          <w:b/>
        </w:rPr>
      </w:pPr>
    </w:p>
    <w:p w:rsidR="00576304" w:rsidRPr="006C0A99" w:rsidRDefault="00576304" w:rsidP="00D0686A">
      <w:pPr>
        <w:spacing w:after="0" w:line="240" w:lineRule="auto"/>
        <w:rPr>
          <w:b/>
        </w:rPr>
      </w:pPr>
      <w:r w:rsidRPr="006C0A99">
        <w:rPr>
          <w:b/>
        </w:rPr>
        <w:t>JÚLIO POMAR</w:t>
      </w:r>
    </w:p>
    <w:p w:rsidR="00576304" w:rsidRDefault="00576304" w:rsidP="00D0686A">
      <w:pPr>
        <w:pStyle w:val="Default"/>
        <w:jc w:val="both"/>
        <w:rPr>
          <w:rFonts w:asciiTheme="minorHAnsi" w:hAnsiTheme="minorHAnsi" w:cs="Times New Roman"/>
        </w:rPr>
      </w:pPr>
      <w:r>
        <w:rPr>
          <w:rFonts w:asciiTheme="minorHAnsi" w:hAnsiTheme="minorHAnsi" w:cs="Times New Roman"/>
          <w:b/>
          <w:bCs/>
          <w:i/>
          <w:iCs/>
        </w:rPr>
        <w:t>É uma pena</w:t>
      </w:r>
    </w:p>
    <w:p w:rsidR="00576304" w:rsidRPr="00A135C5" w:rsidRDefault="00576304" w:rsidP="00D0686A">
      <w:pPr>
        <w:pStyle w:val="Default"/>
        <w:jc w:val="both"/>
        <w:rPr>
          <w:rFonts w:asciiTheme="minorHAnsi" w:hAnsiTheme="minorHAnsi" w:cs="Times New Roman"/>
        </w:rPr>
      </w:pPr>
      <w:r w:rsidRPr="006C0A99">
        <w:rPr>
          <w:rFonts w:asciiTheme="minorHAnsi" w:hAnsiTheme="minorHAnsi" w:cs="Times New Roman"/>
        </w:rPr>
        <w:t>2003</w:t>
      </w:r>
    </w:p>
    <w:p w:rsidR="00576304" w:rsidRPr="006C0A99" w:rsidRDefault="00576304" w:rsidP="00D0686A">
      <w:pPr>
        <w:pStyle w:val="Default"/>
        <w:rPr>
          <w:rFonts w:asciiTheme="minorHAnsi" w:hAnsiTheme="minorHAnsi" w:cs="Times New Roman"/>
          <w:lang w:val="es-ES_tradnl"/>
        </w:rPr>
      </w:pPr>
      <w:r>
        <w:rPr>
          <w:rFonts w:asciiTheme="minorHAnsi" w:hAnsiTheme="minorHAnsi" w:cs="Times New Roman"/>
          <w:lang w:val="es-ES_tradnl"/>
        </w:rPr>
        <w:t>Ferro, madeira, pena</w:t>
      </w:r>
    </w:p>
    <w:p w:rsidR="00576304" w:rsidRPr="006C0A99" w:rsidRDefault="00576304" w:rsidP="00D0686A">
      <w:pPr>
        <w:pStyle w:val="Default"/>
        <w:rPr>
          <w:rFonts w:asciiTheme="minorHAnsi" w:hAnsiTheme="minorHAnsi" w:cs="Times New Roman"/>
          <w:lang w:val="es-ES_tradnl"/>
        </w:rPr>
      </w:pPr>
      <w:r w:rsidRPr="006C0A99">
        <w:rPr>
          <w:rFonts w:asciiTheme="minorHAnsi" w:hAnsiTheme="minorHAnsi" w:cs="Times New Roman"/>
          <w:lang w:val="es-ES_tradnl"/>
        </w:rPr>
        <w:t>102 x 27 x 27 cm</w:t>
      </w:r>
    </w:p>
    <w:p w:rsidR="00576304" w:rsidRDefault="00576304" w:rsidP="00D0686A">
      <w:pPr>
        <w:pStyle w:val="Default"/>
        <w:rPr>
          <w:rFonts w:asciiTheme="minorHAnsi" w:hAnsiTheme="minorHAnsi" w:cs="Times New Roman"/>
          <w:bCs/>
        </w:rPr>
      </w:pPr>
      <w:r w:rsidRPr="006C0A99">
        <w:rPr>
          <w:rFonts w:asciiTheme="minorHAnsi" w:hAnsiTheme="minorHAnsi" w:cs="Times New Roman"/>
          <w:lang w:val="es-ES_tradnl"/>
        </w:rPr>
        <w:t>Colec</w:t>
      </w:r>
      <w:r w:rsidRPr="006C0A99">
        <w:rPr>
          <w:rFonts w:asciiTheme="minorHAnsi" w:hAnsiTheme="minorHAnsi" w:cs="Times New Roman"/>
        </w:rPr>
        <w:t>çã</w:t>
      </w:r>
      <w:r>
        <w:rPr>
          <w:rFonts w:asciiTheme="minorHAnsi" w:hAnsiTheme="minorHAnsi" w:cs="Times New Roman"/>
          <w:lang w:val="fr-FR"/>
        </w:rPr>
        <w:t xml:space="preserve">o </w:t>
      </w:r>
      <w:r w:rsidRPr="006C0A99">
        <w:rPr>
          <w:rFonts w:asciiTheme="minorHAnsi" w:hAnsiTheme="minorHAnsi" w:cs="Times New Roman"/>
          <w:bCs/>
        </w:rPr>
        <w:t>Galeria Valbom</w:t>
      </w:r>
    </w:p>
    <w:p w:rsidR="00F05611" w:rsidRPr="006C0A99" w:rsidRDefault="00F05611" w:rsidP="00D0686A">
      <w:pPr>
        <w:pStyle w:val="Default"/>
        <w:rPr>
          <w:rFonts w:asciiTheme="minorHAnsi" w:eastAsia="Helvetica" w:hAnsiTheme="minorHAnsi" w:cs="Times New Roman"/>
          <w:b/>
          <w:bCs/>
        </w:rPr>
      </w:pPr>
      <w:r>
        <w:rPr>
          <w:rFonts w:asciiTheme="minorHAnsi" w:hAnsiTheme="minorHAnsi" w:cs="Times New Roman"/>
          <w:bCs/>
        </w:rPr>
        <w:t>© António Jorge Silva / AMJP</w:t>
      </w:r>
    </w:p>
    <w:p w:rsidR="00576304" w:rsidRPr="00EE2DC4" w:rsidRDefault="00576304" w:rsidP="00D0686A">
      <w:pPr>
        <w:spacing w:after="0" w:line="240" w:lineRule="auto"/>
        <w:rPr>
          <w:b/>
        </w:rPr>
      </w:pPr>
    </w:p>
    <w:p w:rsidR="00EE2DC4" w:rsidRPr="00EE2DC4" w:rsidRDefault="00EE2DC4" w:rsidP="00D0686A">
      <w:pPr>
        <w:spacing w:after="0" w:line="240" w:lineRule="auto"/>
      </w:pPr>
    </w:p>
    <w:p w:rsidR="00EE2DC4" w:rsidRPr="0044670E" w:rsidRDefault="00EE2DC4" w:rsidP="00D0686A">
      <w:pPr>
        <w:spacing w:after="0" w:line="240" w:lineRule="auto"/>
        <w:rPr>
          <w:b/>
        </w:rPr>
      </w:pPr>
      <w:r w:rsidRPr="0044670E">
        <w:rPr>
          <w:b/>
        </w:rPr>
        <w:t>d)</w:t>
      </w:r>
      <w:r w:rsidR="00C47EAD">
        <w:rPr>
          <w:b/>
        </w:rPr>
        <w:t xml:space="preserve"> </w:t>
      </w:r>
      <w:r w:rsidR="00C47EAD" w:rsidRPr="00C47EAD">
        <w:rPr>
          <w:b/>
        </w:rPr>
        <w:t>luisa cunha_CV</w:t>
      </w:r>
    </w:p>
    <w:p w:rsidR="00804750" w:rsidRPr="00EE2DC4" w:rsidRDefault="00804750" w:rsidP="00D0686A">
      <w:pPr>
        <w:spacing w:after="0" w:line="240" w:lineRule="auto"/>
      </w:pPr>
    </w:p>
    <w:p w:rsidR="00804750" w:rsidRDefault="00C47EAD" w:rsidP="00D0686A">
      <w:pPr>
        <w:spacing w:after="0" w:line="240" w:lineRule="auto"/>
        <w:rPr>
          <w:b/>
        </w:rPr>
      </w:pPr>
      <w:r>
        <w:rPr>
          <w:b/>
        </w:rPr>
        <w:t>LUISA CUNHA</w:t>
      </w:r>
    </w:p>
    <w:p w:rsidR="00C47EAD" w:rsidRDefault="00C47EAD" w:rsidP="00D0686A">
      <w:pPr>
        <w:spacing w:after="0" w:line="240" w:lineRule="auto"/>
        <w:rPr>
          <w:b/>
        </w:rPr>
      </w:pPr>
      <w:r>
        <w:rPr>
          <w:b/>
        </w:rPr>
        <w:t>CV</w:t>
      </w:r>
    </w:p>
    <w:p w:rsidR="00C47EAD" w:rsidRPr="00C47EAD" w:rsidRDefault="00C47EAD" w:rsidP="00D0686A">
      <w:pPr>
        <w:spacing w:after="0" w:line="240" w:lineRule="auto"/>
      </w:pPr>
      <w:r w:rsidRPr="00C47EAD">
        <w:t>2018</w:t>
      </w:r>
    </w:p>
    <w:p w:rsidR="00804750" w:rsidRPr="00C47EAD" w:rsidRDefault="00C47EAD" w:rsidP="00D0686A">
      <w:pPr>
        <w:spacing w:after="0" w:line="240" w:lineRule="auto"/>
      </w:pPr>
      <w:r w:rsidRPr="00C47EAD">
        <w:t>Impressão a jacto de tinta sobre papel</w:t>
      </w:r>
      <w:r w:rsidR="00D0686A">
        <w:t xml:space="preserve"> | Ink jet print on paper</w:t>
      </w:r>
    </w:p>
    <w:p w:rsidR="00C47EAD" w:rsidRDefault="00C47EAD" w:rsidP="00D0686A">
      <w:pPr>
        <w:spacing w:after="0" w:line="240" w:lineRule="auto"/>
      </w:pPr>
      <w:r w:rsidRPr="00C47EAD">
        <w:t>100 x 82 cm</w:t>
      </w:r>
    </w:p>
    <w:p w:rsidR="00D0686A" w:rsidRDefault="00D0686A" w:rsidP="00D0686A">
      <w:pPr>
        <w:spacing w:after="0" w:line="240" w:lineRule="auto"/>
      </w:pPr>
      <w:r>
        <w:t>Colecção da artista | Collection of the artist</w:t>
      </w:r>
    </w:p>
    <w:p w:rsidR="00D0686A" w:rsidRPr="00C47EAD" w:rsidRDefault="00D0686A" w:rsidP="00D0686A">
      <w:pPr>
        <w:spacing w:after="0" w:line="240" w:lineRule="auto"/>
      </w:pPr>
    </w:p>
    <w:p w:rsidR="0044670E" w:rsidRDefault="0044670E" w:rsidP="00D0686A">
      <w:pPr>
        <w:spacing w:after="0" w:line="240" w:lineRule="auto"/>
        <w:rPr>
          <w:b/>
          <w:u w:val="single"/>
        </w:rPr>
      </w:pPr>
    </w:p>
    <w:p w:rsidR="00D0686A" w:rsidRPr="00D0686A" w:rsidRDefault="00D0686A" w:rsidP="00D0686A">
      <w:pPr>
        <w:spacing w:after="0" w:line="240" w:lineRule="auto"/>
        <w:rPr>
          <w:b/>
        </w:rPr>
      </w:pPr>
      <w:r w:rsidRPr="00D0686A">
        <w:rPr>
          <w:b/>
        </w:rPr>
        <w:t>e)</w:t>
      </w:r>
      <w:r>
        <w:rPr>
          <w:b/>
        </w:rPr>
        <w:t xml:space="preserve"> </w:t>
      </w:r>
      <w:r w:rsidRPr="00D0686A">
        <w:rPr>
          <w:b/>
        </w:rPr>
        <w:t>DIRTY_MIND_Daniel_Malhão jpg</w:t>
      </w:r>
    </w:p>
    <w:p w:rsidR="00D0686A" w:rsidRDefault="00D0686A" w:rsidP="00D0686A">
      <w:pPr>
        <w:spacing w:after="0" w:line="240" w:lineRule="auto"/>
        <w:rPr>
          <w:b/>
          <w:u w:val="single"/>
        </w:rPr>
      </w:pPr>
    </w:p>
    <w:p w:rsidR="00D0686A" w:rsidRPr="00D324B9" w:rsidRDefault="00D0686A" w:rsidP="00D0686A">
      <w:pPr>
        <w:spacing w:after="0" w:line="240" w:lineRule="auto"/>
        <w:rPr>
          <w:rFonts w:cstheme="minorHAnsi"/>
          <w:b/>
        </w:rPr>
      </w:pPr>
      <w:r w:rsidRPr="00D324B9">
        <w:rPr>
          <w:rFonts w:cstheme="minorHAnsi"/>
          <w:b/>
        </w:rPr>
        <w:t>LUÍSA CUNHA</w:t>
      </w:r>
    </w:p>
    <w:p w:rsidR="00D0686A" w:rsidRPr="00D324B9" w:rsidRDefault="00D0686A" w:rsidP="00D0686A">
      <w:pPr>
        <w:spacing w:after="0" w:line="240" w:lineRule="auto"/>
        <w:rPr>
          <w:rFonts w:cstheme="minorHAnsi"/>
          <w:b/>
          <w:i/>
        </w:rPr>
      </w:pPr>
      <w:r w:rsidRPr="00D324B9">
        <w:rPr>
          <w:rFonts w:cstheme="minorHAnsi"/>
          <w:b/>
          <w:i/>
        </w:rPr>
        <w:t>Dirty Mind</w:t>
      </w:r>
    </w:p>
    <w:p w:rsidR="00D0686A" w:rsidRPr="00D324B9" w:rsidRDefault="00D0686A" w:rsidP="00D0686A">
      <w:pPr>
        <w:spacing w:after="0" w:line="240" w:lineRule="auto"/>
        <w:rPr>
          <w:rFonts w:cstheme="minorHAnsi"/>
        </w:rPr>
      </w:pPr>
      <w:r w:rsidRPr="00D324B9">
        <w:rPr>
          <w:rFonts w:cstheme="minorHAnsi"/>
        </w:rPr>
        <w:t>1995</w:t>
      </w:r>
    </w:p>
    <w:p w:rsidR="00D0686A" w:rsidRPr="00D324B9" w:rsidRDefault="00D0686A" w:rsidP="00D0686A">
      <w:pPr>
        <w:spacing w:after="0" w:line="240" w:lineRule="auto"/>
        <w:rPr>
          <w:rFonts w:cstheme="minorHAnsi"/>
          <w:shd w:val="clear" w:color="auto" w:fill="FFFFFF"/>
        </w:rPr>
      </w:pPr>
      <w:r w:rsidRPr="00D324B9">
        <w:rPr>
          <w:rFonts w:cstheme="minorHAnsi"/>
          <w:shd w:val="clear" w:color="auto" w:fill="FFFFFF"/>
        </w:rPr>
        <w:t>Estore vermelho PVC (161x175x5cm), altifalante, leitor de CD e voz gravada</w:t>
      </w:r>
    </w:p>
    <w:p w:rsidR="00D0686A" w:rsidRPr="00D324B9" w:rsidRDefault="00D0686A" w:rsidP="00D0686A">
      <w:pPr>
        <w:spacing w:after="0" w:line="240" w:lineRule="auto"/>
        <w:rPr>
          <w:rFonts w:cstheme="minorHAnsi"/>
        </w:rPr>
      </w:pPr>
      <w:r w:rsidRPr="00D324B9">
        <w:rPr>
          <w:rFonts w:cstheme="minorHAnsi"/>
          <w:shd w:val="clear" w:color="auto" w:fill="FFFFFF"/>
        </w:rPr>
        <w:t>13″, loop (texto: 11" + pausa: 2")</w:t>
      </w:r>
    </w:p>
    <w:p w:rsidR="00D0686A" w:rsidRPr="00D324B9" w:rsidRDefault="00D0686A" w:rsidP="00D0686A">
      <w:pPr>
        <w:spacing w:after="0" w:line="240" w:lineRule="auto"/>
        <w:rPr>
          <w:rFonts w:cstheme="minorHAnsi"/>
        </w:rPr>
      </w:pPr>
      <w:r w:rsidRPr="00D324B9">
        <w:rPr>
          <w:rFonts w:cstheme="minorHAnsi"/>
        </w:rPr>
        <w:t>Colecção | Collection Ministério da Cultura - SEC</w:t>
      </w:r>
    </w:p>
    <w:p w:rsidR="00D0686A" w:rsidRPr="00D0686A" w:rsidRDefault="00D0686A" w:rsidP="00804750">
      <w:r>
        <w:t>© Daniel Malhão</w:t>
      </w:r>
    </w:p>
    <w:p w:rsidR="0044670E" w:rsidRDefault="0044670E" w:rsidP="00804750">
      <w:pPr>
        <w:rPr>
          <w:b/>
          <w:u w:val="single"/>
        </w:rPr>
      </w:pPr>
    </w:p>
    <w:p w:rsidR="00804750" w:rsidRPr="00804750" w:rsidRDefault="00804750" w:rsidP="00F05611">
      <w:pPr>
        <w:spacing w:after="0" w:line="240" w:lineRule="auto"/>
        <w:rPr>
          <w:b/>
          <w:u w:val="single"/>
        </w:rPr>
      </w:pPr>
      <w:r w:rsidRPr="00804750">
        <w:rPr>
          <w:b/>
          <w:u w:val="single"/>
        </w:rPr>
        <w:t>Para mais informações:</w:t>
      </w:r>
    </w:p>
    <w:p w:rsidR="00804750" w:rsidRDefault="00804750" w:rsidP="00F05611">
      <w:pPr>
        <w:spacing w:after="0" w:line="240" w:lineRule="auto"/>
      </w:pPr>
      <w:r>
        <w:t>Pedro Faro</w:t>
      </w:r>
      <w:r w:rsidR="000D7DC5">
        <w:t xml:space="preserve"> e Hug</w:t>
      </w:r>
      <w:r w:rsidR="00531FBD">
        <w:t>o</w:t>
      </w:r>
      <w:r w:rsidR="000D7DC5">
        <w:t xml:space="preserve"> Dinis</w:t>
      </w:r>
    </w:p>
    <w:p w:rsidR="00804750" w:rsidRDefault="00804750" w:rsidP="00F05611">
      <w:pPr>
        <w:spacing w:after="0" w:line="240" w:lineRule="auto"/>
      </w:pPr>
      <w:r>
        <w:t>Assessoria de Imprensa</w:t>
      </w:r>
    </w:p>
    <w:p w:rsidR="00804750" w:rsidRDefault="00804750" w:rsidP="00F05611">
      <w:pPr>
        <w:spacing w:after="0" w:line="240" w:lineRule="auto"/>
      </w:pPr>
      <w:r>
        <w:t>Atelier-Museu Júlio Pomar</w:t>
      </w:r>
    </w:p>
    <w:p w:rsidR="00804750" w:rsidRDefault="00804750" w:rsidP="00F05611">
      <w:pPr>
        <w:spacing w:after="0" w:line="240" w:lineRule="auto"/>
      </w:pPr>
      <w:r>
        <w:t>Rua do Vale, nº7 1200-472 Lisboa</w:t>
      </w:r>
    </w:p>
    <w:p w:rsidR="00E51D3A" w:rsidRDefault="00804750" w:rsidP="00F05611">
      <w:pPr>
        <w:spacing w:after="0" w:line="240" w:lineRule="auto"/>
      </w:pPr>
      <w:r>
        <w:t>T.:</w:t>
      </w:r>
      <w:r w:rsidR="000D7DC5">
        <w:t xml:space="preserve"> +351  215 880 793 </w:t>
      </w:r>
    </w:p>
    <w:p w:rsidR="008F7325" w:rsidRDefault="008F7325" w:rsidP="00F05611">
      <w:pPr>
        <w:spacing w:after="0" w:line="240" w:lineRule="auto"/>
      </w:pPr>
      <w:hyperlink r:id="rId8" w:history="1">
        <w:r w:rsidRPr="008529F8">
          <w:rPr>
            <w:rStyle w:val="Hiperligao"/>
          </w:rPr>
          <w:t>hugodinis@egeac.pt</w:t>
        </w:r>
      </w:hyperlink>
      <w:r>
        <w:t xml:space="preserve"> / </w:t>
      </w:r>
      <w:hyperlink r:id="rId9" w:history="1">
        <w:r w:rsidRPr="008529F8">
          <w:rPr>
            <w:rStyle w:val="Hiperligao"/>
          </w:rPr>
          <w:t>pedrofaro@egeac.pt</w:t>
        </w:r>
      </w:hyperlink>
      <w:r>
        <w:t xml:space="preserve"> </w:t>
      </w:r>
      <w:bookmarkStart w:id="0" w:name="_GoBack"/>
      <w:bookmarkEnd w:id="0"/>
    </w:p>
    <w:p w:rsidR="00BD75F2" w:rsidRPr="00E51D3A" w:rsidRDefault="00BD75F2" w:rsidP="00E51D3A"/>
    <w:sectPr w:rsidR="00BD75F2" w:rsidRPr="00E51D3A" w:rsidSect="00425735">
      <w:headerReference w:type="even" r:id="rId10"/>
      <w:headerReference w:type="default" r:id="rId11"/>
      <w:headerReference w:type="first" r:id="rId12"/>
      <w:pgSz w:w="11901" w:h="16817"/>
      <w:pgMar w:top="2835" w:right="1701" w:bottom="1985" w:left="1701" w:header="1701" w:footer="199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C71" w:rsidRDefault="00992C71" w:rsidP="0053742F">
      <w:pPr>
        <w:spacing w:after="0" w:line="240" w:lineRule="auto"/>
      </w:pPr>
      <w:r>
        <w:separator/>
      </w:r>
    </w:p>
  </w:endnote>
  <w:endnote w:type="continuationSeparator" w:id="0">
    <w:p w:rsidR="00992C71" w:rsidRDefault="00992C71" w:rsidP="00537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Open Sans">
    <w:altName w:val="Arial"/>
    <w:charset w:val="00"/>
    <w:family w:val="auto"/>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Open Sans Semibold">
    <w:altName w:val="Times New Roman"/>
    <w:charset w:val="00"/>
    <w:family w:val="auto"/>
    <w:pitch w:val="variable"/>
    <w:sig w:usb0="00000001" w:usb1="4000205B" w:usb2="00000028"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C71" w:rsidRDefault="00992C71" w:rsidP="0053742F">
      <w:pPr>
        <w:spacing w:after="0" w:line="240" w:lineRule="auto"/>
      </w:pPr>
      <w:r>
        <w:separator/>
      </w:r>
    </w:p>
  </w:footnote>
  <w:footnote w:type="continuationSeparator" w:id="0">
    <w:p w:rsidR="00992C71" w:rsidRDefault="00992C71" w:rsidP="00537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66B" w:rsidRDefault="00A1366B" w:rsidP="0025359D">
    <w:pPr>
      <w:pStyle w:val="Cabealho"/>
      <w:framePr w:wrap="none"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end"/>
    </w:r>
  </w:p>
  <w:p w:rsidR="00A1366B" w:rsidRDefault="00A1366B" w:rsidP="00A1366B">
    <w:pPr>
      <w:pStyle w:val="Cabealho"/>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66B" w:rsidRPr="00A1366B" w:rsidRDefault="00A1366B" w:rsidP="00A1366B">
    <w:pPr>
      <w:pStyle w:val="Cabealho"/>
      <w:framePr w:wrap="notBeside" w:vAnchor="page" w:hAnchor="page" w:x="852" w:y="852"/>
      <w:rPr>
        <w:rStyle w:val="Nmerodepgina"/>
        <w:color w:val="C6242C"/>
        <w:sz w:val="16"/>
        <w:szCs w:val="16"/>
      </w:rPr>
    </w:pPr>
    <w:r w:rsidRPr="00A1366B">
      <w:rPr>
        <w:rStyle w:val="Nmerodepgina"/>
        <w:color w:val="C6242C"/>
        <w:sz w:val="16"/>
        <w:szCs w:val="16"/>
      </w:rPr>
      <w:fldChar w:fldCharType="begin"/>
    </w:r>
    <w:r w:rsidRPr="00A1366B">
      <w:rPr>
        <w:rStyle w:val="Nmerodepgina"/>
        <w:color w:val="C6242C"/>
        <w:sz w:val="16"/>
        <w:szCs w:val="16"/>
      </w:rPr>
      <w:instrText xml:space="preserve">PAGE  </w:instrText>
    </w:r>
    <w:r w:rsidRPr="00A1366B">
      <w:rPr>
        <w:rStyle w:val="Nmerodepgina"/>
        <w:color w:val="C6242C"/>
        <w:sz w:val="16"/>
        <w:szCs w:val="16"/>
      </w:rPr>
      <w:fldChar w:fldCharType="separate"/>
    </w:r>
    <w:r w:rsidR="008F7325">
      <w:rPr>
        <w:rStyle w:val="Nmerodepgina"/>
        <w:noProof/>
        <w:color w:val="C6242C"/>
        <w:sz w:val="16"/>
        <w:szCs w:val="16"/>
      </w:rPr>
      <w:t>6</w:t>
    </w:r>
    <w:r w:rsidRPr="00A1366B">
      <w:rPr>
        <w:rStyle w:val="Nmerodepgina"/>
        <w:color w:val="C6242C"/>
        <w:sz w:val="16"/>
        <w:szCs w:val="16"/>
      </w:rPr>
      <w:fldChar w:fldCharType="end"/>
    </w:r>
  </w:p>
  <w:p w:rsidR="00A1366B" w:rsidRDefault="00A1366B" w:rsidP="00A1366B">
    <w:pPr>
      <w:pStyle w:val="Cabealho"/>
      <w:tabs>
        <w:tab w:val="clear" w:pos="4320"/>
        <w:tab w:val="clear" w:pos="8640"/>
        <w:tab w:val="left" w:pos="7707"/>
      </w:tabs>
      <w:ind w:firstLine="360"/>
    </w:pPr>
    <w:r>
      <w:rPr>
        <w:noProof/>
        <w:lang w:val="pt-PT" w:eastAsia="pt-PT"/>
      </w:rPr>
      <w:drawing>
        <wp:anchor distT="0" distB="0" distL="114300" distR="114300" simplePos="0" relativeHeight="251659264" behindDoc="1" locked="0" layoutInCell="1" allowOverlap="1" wp14:anchorId="39C7E044" wp14:editId="43F357A9">
          <wp:simplePos x="0" y="0"/>
          <wp:positionH relativeFrom="page">
            <wp:posOffset>616</wp:posOffset>
          </wp:positionH>
          <wp:positionV relativeFrom="page">
            <wp:posOffset>0</wp:posOffset>
          </wp:positionV>
          <wp:extent cx="7558768" cy="10692000"/>
          <wp:effectExtent l="0" t="0" r="10795"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42F" w:rsidRDefault="0053742F">
    <w:pPr>
      <w:pStyle w:val="Cabealho"/>
    </w:pPr>
    <w:r>
      <w:rPr>
        <w:noProof/>
        <w:lang w:val="pt-PT" w:eastAsia="pt-PT"/>
      </w:rPr>
      <w:drawing>
        <wp:anchor distT="0" distB="0" distL="114300" distR="114300" simplePos="0" relativeHeight="251658240" behindDoc="1" locked="0" layoutInCell="1" allowOverlap="1" wp14:anchorId="6976C8C1" wp14:editId="0D009691">
          <wp:simplePos x="0" y="0"/>
          <wp:positionH relativeFrom="page">
            <wp:posOffset>616</wp:posOffset>
          </wp:positionH>
          <wp:positionV relativeFrom="page">
            <wp:posOffset>0</wp:posOffset>
          </wp:positionV>
          <wp:extent cx="7558768" cy="10692000"/>
          <wp:effectExtent l="0" t="0" r="10795"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733"/>
    <w:rsid w:val="00007EBC"/>
    <w:rsid w:val="00010941"/>
    <w:rsid w:val="000407B6"/>
    <w:rsid w:val="000602B9"/>
    <w:rsid w:val="00095357"/>
    <w:rsid w:val="000A4117"/>
    <w:rsid w:val="000D7DC5"/>
    <w:rsid w:val="000E321A"/>
    <w:rsid w:val="000E4FC1"/>
    <w:rsid w:val="0013774C"/>
    <w:rsid w:val="001B03F6"/>
    <w:rsid w:val="00254B31"/>
    <w:rsid w:val="002661B1"/>
    <w:rsid w:val="002F4977"/>
    <w:rsid w:val="0032370D"/>
    <w:rsid w:val="003407C9"/>
    <w:rsid w:val="00344766"/>
    <w:rsid w:val="0034550C"/>
    <w:rsid w:val="003B5653"/>
    <w:rsid w:val="00425735"/>
    <w:rsid w:val="0044670E"/>
    <w:rsid w:val="004557C3"/>
    <w:rsid w:val="0049133C"/>
    <w:rsid w:val="004A34F5"/>
    <w:rsid w:val="004B2DB3"/>
    <w:rsid w:val="004C790D"/>
    <w:rsid w:val="004F2AE4"/>
    <w:rsid w:val="00514050"/>
    <w:rsid w:val="005228AE"/>
    <w:rsid w:val="00531FBD"/>
    <w:rsid w:val="0053742F"/>
    <w:rsid w:val="00565EC6"/>
    <w:rsid w:val="00576304"/>
    <w:rsid w:val="005A4740"/>
    <w:rsid w:val="00601209"/>
    <w:rsid w:val="00747843"/>
    <w:rsid w:val="007556A0"/>
    <w:rsid w:val="007B5DFA"/>
    <w:rsid w:val="007C3EE4"/>
    <w:rsid w:val="007F0D26"/>
    <w:rsid w:val="00804750"/>
    <w:rsid w:val="008223FF"/>
    <w:rsid w:val="00841D08"/>
    <w:rsid w:val="0089616B"/>
    <w:rsid w:val="008C1A13"/>
    <w:rsid w:val="008C4BA7"/>
    <w:rsid w:val="008E7739"/>
    <w:rsid w:val="008F2592"/>
    <w:rsid w:val="008F7325"/>
    <w:rsid w:val="00961733"/>
    <w:rsid w:val="00992C71"/>
    <w:rsid w:val="009C58A2"/>
    <w:rsid w:val="00A1366B"/>
    <w:rsid w:val="00B167DE"/>
    <w:rsid w:val="00B4653D"/>
    <w:rsid w:val="00B66665"/>
    <w:rsid w:val="00B75950"/>
    <w:rsid w:val="00BD75F2"/>
    <w:rsid w:val="00BE768E"/>
    <w:rsid w:val="00C070A4"/>
    <w:rsid w:val="00C47EAD"/>
    <w:rsid w:val="00C52265"/>
    <w:rsid w:val="00CC674F"/>
    <w:rsid w:val="00CD5BDA"/>
    <w:rsid w:val="00CE591F"/>
    <w:rsid w:val="00CF53A4"/>
    <w:rsid w:val="00D0686A"/>
    <w:rsid w:val="00D31B10"/>
    <w:rsid w:val="00D33DD6"/>
    <w:rsid w:val="00D741C7"/>
    <w:rsid w:val="00D91FAC"/>
    <w:rsid w:val="00DD6072"/>
    <w:rsid w:val="00DE6A86"/>
    <w:rsid w:val="00E3546B"/>
    <w:rsid w:val="00E370A3"/>
    <w:rsid w:val="00E51D3A"/>
    <w:rsid w:val="00E861B1"/>
    <w:rsid w:val="00EA4E2D"/>
    <w:rsid w:val="00EC0E2D"/>
    <w:rsid w:val="00EE2DC4"/>
    <w:rsid w:val="00EF62D9"/>
    <w:rsid w:val="00F05611"/>
    <w:rsid w:val="00F1783E"/>
    <w:rsid w:val="00F364EB"/>
    <w:rsid w:val="00F5179D"/>
    <w:rsid w:val="00F85127"/>
    <w:rsid w:val="00FE19FC"/>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4D9925-BB94-4207-8E19-8AD168F8E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592"/>
    <w:pPr>
      <w:spacing w:after="160" w:line="256" w:lineRule="auto"/>
    </w:pPr>
    <w:rPr>
      <w:sz w:val="22"/>
      <w:szCs w:val="22"/>
    </w:rPr>
  </w:style>
  <w:style w:type="paragraph" w:styleId="Cabealho1">
    <w:name w:val="heading 1"/>
    <w:basedOn w:val="Normal"/>
    <w:next w:val="Normal"/>
    <w:link w:val="Cabealho1Carter"/>
    <w:uiPriority w:val="9"/>
    <w:qFormat/>
    <w:rsid w:val="0053742F"/>
    <w:pPr>
      <w:keepNext/>
      <w:keepLines/>
      <w:spacing w:before="240" w:after="200" w:line="336" w:lineRule="auto"/>
      <w:jc w:val="both"/>
      <w:outlineLvl w:val="0"/>
    </w:pPr>
    <w:rPr>
      <w:rFonts w:ascii="Open Sans" w:eastAsiaTheme="majorEastAsia" w:hAnsi="Open Sans" w:cstheme="majorBidi"/>
      <w:b/>
      <w:bCs/>
      <w:color w:val="C6242C"/>
      <w:sz w:val="20"/>
      <w:szCs w:val="32"/>
      <w:lang w:val="en-US"/>
      <w14:ligatures w14:val="standard"/>
      <w14:numForm w14:val="oldStyle"/>
      <w14:numSpacing w14:val="tabular"/>
    </w:rPr>
  </w:style>
  <w:style w:type="paragraph" w:styleId="Cabealho2">
    <w:name w:val="heading 2"/>
    <w:basedOn w:val="Cabealho1"/>
    <w:next w:val="Normal"/>
    <w:link w:val="Cabealho2Carter"/>
    <w:uiPriority w:val="9"/>
    <w:unhideWhenUsed/>
    <w:qFormat/>
    <w:rsid w:val="00CE591F"/>
    <w:pPr>
      <w:spacing w:before="40" w:after="0"/>
      <w:outlineLvl w:val="1"/>
    </w:pPr>
    <w:rPr>
      <w:rFonts w:asciiTheme="majorHAnsi" w:hAnsiTheme="majorHAnsi"/>
      <w:color w:val="4D4D4D"/>
      <w:sz w:val="26"/>
      <w:szCs w:val="26"/>
    </w:rPr>
  </w:style>
  <w:style w:type="paragraph" w:styleId="Cabealho3">
    <w:name w:val="heading 3"/>
    <w:basedOn w:val="Normal"/>
    <w:next w:val="Normal"/>
    <w:link w:val="Cabealho3Carter"/>
    <w:uiPriority w:val="9"/>
    <w:semiHidden/>
    <w:unhideWhenUsed/>
    <w:qFormat/>
    <w:rsid w:val="00E861B1"/>
    <w:pPr>
      <w:keepNext/>
      <w:keepLines/>
      <w:spacing w:before="40" w:after="0" w:line="336" w:lineRule="auto"/>
      <w:jc w:val="both"/>
      <w:outlineLvl w:val="2"/>
    </w:pPr>
    <w:rPr>
      <w:rFonts w:asciiTheme="majorHAnsi" w:eastAsiaTheme="majorEastAsia" w:hAnsiTheme="majorHAnsi" w:cstheme="majorBidi"/>
      <w:color w:val="C6242C"/>
      <w:sz w:val="24"/>
      <w:szCs w:val="24"/>
      <w14:ligatures w14:val="standard"/>
      <w14:numForm w14:val="oldStyle"/>
      <w14:numSpacing w14:val="tabula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basedOn w:val="Tipodeletrapredefinidodopargrafo"/>
    <w:link w:val="Cabealho1"/>
    <w:uiPriority w:val="9"/>
    <w:rsid w:val="0053742F"/>
    <w:rPr>
      <w:rFonts w:ascii="Open Sans" w:eastAsiaTheme="majorEastAsia" w:hAnsi="Open Sans" w:cstheme="majorBidi"/>
      <w:b/>
      <w:bCs/>
      <w:color w:val="C6242C"/>
      <w:szCs w:val="32"/>
      <w:lang w:val="en-US"/>
    </w:rPr>
  </w:style>
  <w:style w:type="character" w:styleId="nfase">
    <w:name w:val="Emphasis"/>
    <w:basedOn w:val="Tipodeletrapredefinidodopargrafo"/>
    <w:uiPriority w:val="20"/>
    <w:qFormat/>
    <w:rsid w:val="0053742F"/>
    <w:rPr>
      <w:i/>
      <w:iCs/>
      <w:color w:val="C6242C"/>
    </w:rPr>
  </w:style>
  <w:style w:type="paragraph" w:styleId="Rodap">
    <w:name w:val="footer"/>
    <w:basedOn w:val="Normal"/>
    <w:link w:val="RodapCarter"/>
    <w:uiPriority w:val="99"/>
    <w:unhideWhenUsed/>
    <w:rsid w:val="0053742F"/>
    <w:pPr>
      <w:tabs>
        <w:tab w:val="center" w:pos="4320"/>
        <w:tab w:val="right" w:pos="8640"/>
      </w:tabs>
      <w:spacing w:after="200" w:line="336" w:lineRule="auto"/>
      <w:jc w:val="both"/>
    </w:pPr>
    <w:rPr>
      <w:rFonts w:ascii="Open Sans" w:eastAsia="Cambria" w:hAnsi="Open Sans" w:cs="Times New Roman"/>
      <w:color w:val="4D4D4D"/>
      <w:sz w:val="20"/>
      <w:szCs w:val="20"/>
      <w:lang w:val="en-US"/>
      <w14:ligatures w14:val="standard"/>
      <w14:numForm w14:val="oldStyle"/>
      <w14:numSpacing w14:val="tabular"/>
    </w:rPr>
  </w:style>
  <w:style w:type="character" w:customStyle="1" w:styleId="RodapCarter">
    <w:name w:val="Rodapé Caráter"/>
    <w:basedOn w:val="Tipodeletrapredefinidodopargrafo"/>
    <w:link w:val="Rodap"/>
    <w:uiPriority w:val="99"/>
    <w:rsid w:val="0053742F"/>
    <w:rPr>
      <w:rFonts w:ascii="Open Sans" w:eastAsia="Cambria" w:hAnsi="Open Sans" w:cs="Times New Roman"/>
      <w:color w:val="4D4D4D"/>
      <w:sz w:val="20"/>
      <w:lang w:val="en-US"/>
    </w:rPr>
  </w:style>
  <w:style w:type="paragraph" w:styleId="Cabealho">
    <w:name w:val="header"/>
    <w:basedOn w:val="Normal"/>
    <w:link w:val="CabealhoCarter"/>
    <w:uiPriority w:val="99"/>
    <w:unhideWhenUsed/>
    <w:rsid w:val="0053742F"/>
    <w:pPr>
      <w:tabs>
        <w:tab w:val="center" w:pos="4320"/>
        <w:tab w:val="right" w:pos="8640"/>
      </w:tabs>
      <w:spacing w:after="200" w:line="336" w:lineRule="auto"/>
      <w:jc w:val="both"/>
    </w:pPr>
    <w:rPr>
      <w:rFonts w:ascii="Open Sans" w:eastAsia="Cambria" w:hAnsi="Open Sans" w:cs="Times New Roman"/>
      <w:color w:val="4D4D4D"/>
      <w:sz w:val="20"/>
      <w:szCs w:val="20"/>
      <w:lang w:val="en-US"/>
      <w14:ligatures w14:val="standard"/>
      <w14:numForm w14:val="oldStyle"/>
      <w14:numSpacing w14:val="tabular"/>
    </w:rPr>
  </w:style>
  <w:style w:type="character" w:customStyle="1" w:styleId="CabealhoCarter">
    <w:name w:val="Cabeçalho Caráter"/>
    <w:basedOn w:val="Tipodeletrapredefinidodopargrafo"/>
    <w:link w:val="Cabealho"/>
    <w:uiPriority w:val="99"/>
    <w:rsid w:val="0053742F"/>
    <w:rPr>
      <w:rFonts w:ascii="Open Sans" w:eastAsia="Cambria" w:hAnsi="Open Sans" w:cs="Times New Roman"/>
      <w:color w:val="4D4D4D"/>
      <w:sz w:val="20"/>
      <w:lang w:val="en-US"/>
    </w:rPr>
  </w:style>
  <w:style w:type="character" w:styleId="nfaseIntenso">
    <w:name w:val="Intense Emphasis"/>
    <w:basedOn w:val="Tipodeletrapredefinidodopargrafo"/>
    <w:uiPriority w:val="21"/>
    <w:qFormat/>
    <w:rsid w:val="0053742F"/>
    <w:rPr>
      <w:b/>
      <w:i w:val="0"/>
      <w:iCs/>
      <w:color w:val="C6242C"/>
    </w:rPr>
  </w:style>
  <w:style w:type="character" w:styleId="Nmerodepgina">
    <w:name w:val="page number"/>
    <w:basedOn w:val="Tipodeletrapredefinidodopargrafo"/>
    <w:uiPriority w:val="99"/>
    <w:semiHidden/>
    <w:unhideWhenUsed/>
    <w:rsid w:val="0053742F"/>
  </w:style>
  <w:style w:type="character" w:styleId="Forte">
    <w:name w:val="Strong"/>
    <w:basedOn w:val="Tipodeletrapredefinidodopargrafo"/>
    <w:uiPriority w:val="22"/>
    <w:qFormat/>
    <w:rsid w:val="0053742F"/>
    <w:rPr>
      <w:b/>
      <w:bCs/>
      <w:color w:val="231F20"/>
    </w:rPr>
  </w:style>
  <w:style w:type="paragraph" w:styleId="Subttulo">
    <w:name w:val="Subtitle"/>
    <w:basedOn w:val="Normal"/>
    <w:next w:val="Normal"/>
    <w:link w:val="SubttuloCarter"/>
    <w:uiPriority w:val="11"/>
    <w:qFormat/>
    <w:rsid w:val="0053742F"/>
    <w:pPr>
      <w:numPr>
        <w:ilvl w:val="1"/>
      </w:numPr>
      <w:spacing w:line="336" w:lineRule="auto"/>
      <w:jc w:val="both"/>
    </w:pPr>
    <w:rPr>
      <w:rFonts w:ascii="Open Sans Semibold" w:eastAsiaTheme="minorEastAsia" w:hAnsi="Open Sans Semibold"/>
      <w:b/>
      <w:bCs/>
      <w:color w:val="5A5A5A" w:themeColor="text1" w:themeTint="A5"/>
      <w:spacing w:val="15"/>
      <w:sz w:val="24"/>
      <w14:ligatures w14:val="standard"/>
      <w14:numForm w14:val="oldStyle"/>
      <w14:numSpacing w14:val="tabular"/>
    </w:rPr>
  </w:style>
  <w:style w:type="character" w:customStyle="1" w:styleId="SubttuloCarter">
    <w:name w:val="Subtítulo Caráter"/>
    <w:basedOn w:val="Tipodeletrapredefinidodopargrafo"/>
    <w:link w:val="Subttulo"/>
    <w:uiPriority w:val="11"/>
    <w:rsid w:val="0053742F"/>
    <w:rPr>
      <w:rFonts w:ascii="Open Sans Semibold" w:eastAsiaTheme="minorEastAsia" w:hAnsi="Open Sans Semibold"/>
      <w:b/>
      <w:bCs/>
      <w:color w:val="5A5A5A" w:themeColor="text1" w:themeTint="A5"/>
      <w:spacing w:val="15"/>
      <w:szCs w:val="22"/>
      <w:lang w:val="en-US"/>
    </w:rPr>
  </w:style>
  <w:style w:type="character" w:styleId="nfaseDiscreto">
    <w:name w:val="Subtle Emphasis"/>
    <w:basedOn w:val="Tipodeletrapredefinidodopargrafo"/>
    <w:uiPriority w:val="19"/>
    <w:qFormat/>
    <w:rsid w:val="0053742F"/>
    <w:rPr>
      <w:i/>
      <w:iCs/>
      <w:color w:val="231F20"/>
    </w:rPr>
  </w:style>
  <w:style w:type="paragraph" w:styleId="Ttulo">
    <w:name w:val="Title"/>
    <w:basedOn w:val="Normal"/>
    <w:next w:val="Normal"/>
    <w:link w:val="TtuloCarter"/>
    <w:uiPriority w:val="10"/>
    <w:qFormat/>
    <w:rsid w:val="0053742F"/>
    <w:pPr>
      <w:spacing w:after="200" w:line="336" w:lineRule="auto"/>
      <w:contextualSpacing/>
      <w:jc w:val="both"/>
    </w:pPr>
    <w:rPr>
      <w:rFonts w:ascii="Open Sans" w:eastAsiaTheme="majorEastAsia" w:hAnsi="Open Sans" w:cstheme="majorBidi"/>
      <w:b/>
      <w:bCs/>
      <w:color w:val="C6242C"/>
      <w:spacing w:val="-10"/>
      <w:kern w:val="28"/>
      <w:sz w:val="28"/>
      <w:szCs w:val="28"/>
      <w14:ligatures w14:val="standard"/>
      <w14:numForm w14:val="oldStyle"/>
      <w14:numSpacing w14:val="tabular"/>
    </w:rPr>
  </w:style>
  <w:style w:type="character" w:customStyle="1" w:styleId="TtuloCarter">
    <w:name w:val="Título Caráter"/>
    <w:basedOn w:val="Tipodeletrapredefinidodopargrafo"/>
    <w:link w:val="Ttulo"/>
    <w:uiPriority w:val="10"/>
    <w:rsid w:val="0053742F"/>
    <w:rPr>
      <w:rFonts w:ascii="Open Sans" w:eastAsiaTheme="majorEastAsia" w:hAnsi="Open Sans" w:cstheme="majorBidi"/>
      <w:b/>
      <w:bCs/>
      <w:color w:val="C6242C"/>
      <w:spacing w:val="-10"/>
      <w:kern w:val="28"/>
      <w:sz w:val="28"/>
      <w:szCs w:val="28"/>
      <w:lang w:val="en-US"/>
    </w:rPr>
  </w:style>
  <w:style w:type="paragraph" w:customStyle="1" w:styleId="Oficio-cabealho">
    <w:name w:val="Oficio-cabeçalho"/>
    <w:basedOn w:val="Normal"/>
    <w:qFormat/>
    <w:rsid w:val="00425735"/>
    <w:pPr>
      <w:spacing w:after="0" w:line="240" w:lineRule="auto"/>
      <w:jc w:val="both"/>
    </w:pPr>
    <w:rPr>
      <w:rFonts w:ascii="Open Sans" w:eastAsia="Cambria" w:hAnsi="Open Sans" w:cs="Times New Roman"/>
      <w:color w:val="4D4D4D"/>
      <w:sz w:val="20"/>
      <w:szCs w:val="20"/>
      <w14:ligatures w14:val="standard"/>
      <w14:numForm w14:val="oldStyle"/>
      <w14:numSpacing w14:val="tabular"/>
    </w:rPr>
  </w:style>
  <w:style w:type="paragraph" w:customStyle="1" w:styleId="Oficio-cabealho-destaque">
    <w:name w:val="Oficio-cabeçalho-destaque"/>
    <w:basedOn w:val="Oficio-cabealho"/>
    <w:next w:val="Normal"/>
    <w:qFormat/>
    <w:rsid w:val="008223FF"/>
    <w:rPr>
      <w:b/>
      <w:bCs/>
      <w:color w:val="231F20"/>
    </w:rPr>
  </w:style>
  <w:style w:type="character" w:customStyle="1" w:styleId="Cabealho2Carter">
    <w:name w:val="Cabeçalho 2 Caráter"/>
    <w:basedOn w:val="Tipodeletrapredefinidodopargrafo"/>
    <w:link w:val="Cabealho2"/>
    <w:uiPriority w:val="9"/>
    <w:rsid w:val="00CE591F"/>
    <w:rPr>
      <w:rFonts w:asciiTheme="majorHAnsi" w:eastAsiaTheme="majorEastAsia" w:hAnsiTheme="majorHAnsi" w:cstheme="majorBidi"/>
      <w:b/>
      <w:bCs/>
      <w:color w:val="4D4D4D"/>
      <w:sz w:val="26"/>
      <w:szCs w:val="26"/>
      <w:lang w:val="en-US"/>
      <w14:ligatures w14:val="standard"/>
      <w14:numForm w14:val="oldStyle"/>
      <w14:numSpacing w14:val="tabular"/>
    </w:rPr>
  </w:style>
  <w:style w:type="character" w:customStyle="1" w:styleId="Cabealho3Carter">
    <w:name w:val="Cabeçalho 3 Caráter"/>
    <w:basedOn w:val="Tipodeletrapredefinidodopargrafo"/>
    <w:link w:val="Cabealho3"/>
    <w:uiPriority w:val="9"/>
    <w:semiHidden/>
    <w:rsid w:val="00E861B1"/>
    <w:rPr>
      <w:rFonts w:asciiTheme="majorHAnsi" w:eastAsiaTheme="majorEastAsia" w:hAnsiTheme="majorHAnsi" w:cstheme="majorBidi"/>
      <w:color w:val="C6242C"/>
      <w14:ligatures w14:val="standard"/>
      <w14:numForm w14:val="oldStyle"/>
      <w14:numSpacing w14:val="tabular"/>
    </w:rPr>
  </w:style>
  <w:style w:type="character" w:styleId="Hiperligao">
    <w:name w:val="Hyperlink"/>
    <w:basedOn w:val="Tipodeletrapredefinidodopargrafo"/>
    <w:uiPriority w:val="99"/>
    <w:unhideWhenUsed/>
    <w:rsid w:val="00DD6072"/>
    <w:rPr>
      <w:color w:val="0563C1" w:themeColor="hyperlink"/>
      <w:u w:val="single"/>
    </w:rPr>
  </w:style>
  <w:style w:type="paragraph" w:styleId="PargrafodaLista">
    <w:name w:val="List Paragraph"/>
    <w:basedOn w:val="Normal"/>
    <w:uiPriority w:val="34"/>
    <w:qFormat/>
    <w:rsid w:val="00F85127"/>
    <w:pPr>
      <w:ind w:left="720"/>
      <w:contextualSpacing/>
    </w:pPr>
  </w:style>
  <w:style w:type="paragraph" w:customStyle="1" w:styleId="Default">
    <w:name w:val="Default"/>
    <w:rsid w:val="00576304"/>
    <w:pPr>
      <w:pBdr>
        <w:top w:val="nil"/>
        <w:left w:val="nil"/>
        <w:bottom w:val="nil"/>
        <w:right w:val="nil"/>
        <w:between w:val="nil"/>
        <w:bar w:val="nil"/>
      </w:pBdr>
    </w:pPr>
    <w:rPr>
      <w:rFonts w:ascii="Helvetica" w:eastAsia="Arial Unicode MS" w:hAnsi="Helvetica" w:cs="Arial Unicode MS"/>
      <w:color w:val="000000"/>
      <w:sz w:val="22"/>
      <w:szCs w:val="22"/>
      <w:bdr w:val="nil"/>
      <w:lang w:eastAsia="pt-PT"/>
    </w:rPr>
  </w:style>
  <w:style w:type="character" w:customStyle="1" w:styleId="downloadlinklink">
    <w:name w:val="download_link_link"/>
    <w:basedOn w:val="Tipodeletrapredefinidodopargrafo"/>
    <w:rsid w:val="00344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329106">
      <w:bodyDiv w:val="1"/>
      <w:marLeft w:val="0"/>
      <w:marRight w:val="0"/>
      <w:marTop w:val="0"/>
      <w:marBottom w:val="0"/>
      <w:divBdr>
        <w:top w:val="none" w:sz="0" w:space="0" w:color="auto"/>
        <w:left w:val="none" w:sz="0" w:space="0" w:color="auto"/>
        <w:bottom w:val="none" w:sz="0" w:space="0" w:color="auto"/>
        <w:right w:val="none" w:sz="0" w:space="0" w:color="auto"/>
      </w:divBdr>
    </w:div>
    <w:div w:id="1449471395">
      <w:bodyDiv w:val="1"/>
      <w:marLeft w:val="0"/>
      <w:marRight w:val="0"/>
      <w:marTop w:val="0"/>
      <w:marBottom w:val="0"/>
      <w:divBdr>
        <w:top w:val="none" w:sz="0" w:space="0" w:color="auto"/>
        <w:left w:val="none" w:sz="0" w:space="0" w:color="auto"/>
        <w:bottom w:val="none" w:sz="0" w:space="0" w:color="auto"/>
        <w:right w:val="none" w:sz="0" w:space="0" w:color="auto"/>
      </w:divBdr>
    </w:div>
    <w:div w:id="1745879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godinis@egeac.p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tl/t-KAGadfsOD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edrofaro@egeac.p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MJP-Produ&#231;&#227;o\Desktop\oficio%20amjp-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7C9A5-AD5F-4B95-B034-929F062C5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oficio amjp-v2</Template>
  <TotalTime>0</TotalTime>
  <Pages>6</Pages>
  <Words>1846</Words>
  <Characters>9974</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ATELIER M.J.P. Produção</dc:creator>
  <cp:keywords/>
  <dc:description/>
  <cp:lastModifiedBy>Pedro Faro</cp:lastModifiedBy>
  <cp:revision>2</cp:revision>
  <dcterms:created xsi:type="dcterms:W3CDTF">2018-10-02T10:24:00Z</dcterms:created>
  <dcterms:modified xsi:type="dcterms:W3CDTF">2018-10-02T10:24:00Z</dcterms:modified>
</cp:coreProperties>
</file>